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E4" w:rsidRPr="00CD5B25" w:rsidRDefault="00377CE4" w:rsidP="00377CE4">
      <w:pPr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PRESENTACIÓN</w:t>
      </w:r>
      <w:r w:rsidRPr="00CD5B25">
        <w:rPr>
          <w:rFonts w:ascii="Arial" w:hAnsi="Arial" w:cs="Arial"/>
          <w:b/>
          <w:sz w:val="20"/>
          <w:szCs w:val="20"/>
        </w:rPr>
        <w:tab/>
      </w: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C749AD" w:rsidRPr="00CD5B25" w:rsidRDefault="00377CE4" w:rsidP="00377CE4">
      <w:pPr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INTRODUCCIÓN</w:t>
      </w: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I. METODOLOGIA</w:t>
      </w: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II. GASTO TOTAL EN SALUD</w:t>
      </w:r>
    </w:p>
    <w:p w:rsidR="00B3101A" w:rsidRPr="00494313" w:rsidRDefault="00B3101A" w:rsidP="00377CE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II.1 Gasto Total en Salud, 2012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II.1</w:t>
      </w: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III. GASTO PÚBLICO EN SALUD</w:t>
      </w:r>
    </w:p>
    <w:p w:rsidR="00B3101A" w:rsidRPr="00494313" w:rsidRDefault="00B3101A" w:rsidP="00377CE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III.1 Gasto Público Total en Salud, según Población,</w:t>
      </w:r>
    </w:p>
    <w:p w:rsidR="00B3101A" w:rsidRPr="00494313" w:rsidRDefault="00B3101A" w:rsidP="00B3101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proofErr w:type="gramStart"/>
      <w:r w:rsidRPr="00494313">
        <w:rPr>
          <w:rFonts w:ascii="Arial" w:hAnsi="Arial" w:cs="Arial"/>
          <w:sz w:val="20"/>
          <w:szCs w:val="20"/>
        </w:rPr>
        <w:t>por</w:t>
      </w:r>
      <w:proofErr w:type="gramEnd"/>
      <w:r w:rsidRPr="00494313">
        <w:rPr>
          <w:rFonts w:ascii="Arial" w:hAnsi="Arial" w:cs="Arial"/>
          <w:sz w:val="20"/>
          <w:szCs w:val="20"/>
        </w:rPr>
        <w:t xml:space="preserve"> Fuente de Financiamiento y Entida</w:t>
      </w:r>
      <w:r w:rsidR="001B4D9F" w:rsidRPr="00494313">
        <w:rPr>
          <w:rFonts w:ascii="Arial" w:hAnsi="Arial" w:cs="Arial"/>
          <w:sz w:val="20"/>
          <w:szCs w:val="20"/>
        </w:rPr>
        <w:t xml:space="preserve">d </w:t>
      </w:r>
      <w:r w:rsidR="0007618F">
        <w:rPr>
          <w:rFonts w:ascii="Arial" w:hAnsi="Arial" w:cs="Arial"/>
          <w:sz w:val="20"/>
          <w:szCs w:val="20"/>
        </w:rPr>
        <w:t>Federativa, 2012</w:t>
      </w:r>
      <w:r w:rsidR="001B4D9F"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III.1</w:t>
      </w:r>
    </w:p>
    <w:p w:rsidR="001B4D9F" w:rsidRPr="00494313" w:rsidRDefault="001B4D9F" w:rsidP="00B3101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1B4D9F" w:rsidP="0007618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III.2 Gasto Público Total en Salud, según Población y Fuente de Financiamiento,</w:t>
      </w:r>
      <w:r w:rsidR="0007618F">
        <w:rPr>
          <w:rFonts w:ascii="Arial" w:hAnsi="Arial" w:cs="Arial"/>
          <w:sz w:val="20"/>
          <w:szCs w:val="20"/>
        </w:rPr>
        <w:t xml:space="preserve"> 2012</w:t>
      </w:r>
    </w:p>
    <w:p w:rsidR="001B4D9F" w:rsidRPr="00494313" w:rsidRDefault="001B4D9F" w:rsidP="0007618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</w:t>
      </w:r>
      <w:r w:rsidR="0007618F">
        <w:rPr>
          <w:rFonts w:ascii="Arial" w:hAnsi="Arial" w:cs="Arial"/>
          <w:sz w:val="20"/>
          <w:szCs w:val="20"/>
        </w:rPr>
        <w:t>ciones de Atención de la Salud</w:t>
      </w:r>
      <w:r w:rsidR="0007618F">
        <w:rPr>
          <w:rFonts w:ascii="Arial" w:hAnsi="Arial" w:cs="Arial"/>
          <w:sz w:val="20"/>
          <w:szCs w:val="20"/>
        </w:rPr>
        <w:tab/>
      </w:r>
      <w:r w:rsidR="0007618F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III.2</w:t>
      </w:r>
    </w:p>
    <w:p w:rsidR="001B4D9F" w:rsidRPr="00494313" w:rsidRDefault="001B4D9F" w:rsidP="001B4D9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1B4D9F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III.3 Gasto Público Total en Salud, según Población y Fuente de Financiamiento,</w:t>
      </w:r>
      <w:r w:rsidR="0007618F">
        <w:rPr>
          <w:rFonts w:ascii="Arial" w:hAnsi="Arial" w:cs="Arial"/>
          <w:sz w:val="20"/>
          <w:szCs w:val="20"/>
        </w:rPr>
        <w:t xml:space="preserve"> 2012</w:t>
      </w:r>
      <w:r w:rsidR="00AC15BC" w:rsidRPr="00494313">
        <w:rPr>
          <w:rFonts w:ascii="Arial" w:hAnsi="Arial" w:cs="Arial"/>
          <w:sz w:val="20"/>
          <w:szCs w:val="20"/>
        </w:rPr>
        <w:t xml:space="preserve"> </w:t>
      </w:r>
    </w:p>
    <w:p w:rsidR="001B4D9F" w:rsidRPr="00494313" w:rsidRDefault="001B4D9F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</w:t>
      </w:r>
      <w:r w:rsidR="00AC15BC" w:rsidRPr="00494313">
        <w:rPr>
          <w:rFonts w:ascii="Arial" w:hAnsi="Arial" w:cs="Arial"/>
          <w:sz w:val="20"/>
          <w:szCs w:val="20"/>
        </w:rPr>
        <w:t>ón por Actividad Institucional</w:t>
      </w:r>
      <w:r w:rsidR="00AC15BC" w:rsidRPr="00494313">
        <w:rPr>
          <w:rFonts w:ascii="Arial" w:hAnsi="Arial" w:cs="Arial"/>
          <w:sz w:val="20"/>
          <w:szCs w:val="20"/>
        </w:rPr>
        <w:tab/>
      </w:r>
      <w:r w:rsidR="0007618F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III.3</w:t>
      </w:r>
    </w:p>
    <w:p w:rsidR="001B4D9F" w:rsidRPr="00494313" w:rsidRDefault="001B4D9F" w:rsidP="001B4D9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AC15BC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III.4 Gasto Público Total en Salud, según Población y Fuente de Financiamiento, 2012 </w:t>
      </w:r>
    </w:p>
    <w:p w:rsidR="00AC15BC" w:rsidRPr="00494313" w:rsidRDefault="00AC15BC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Objeto del Gasto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III.4</w:t>
      </w:r>
    </w:p>
    <w:p w:rsidR="00AC15BC" w:rsidRPr="00CD5B25" w:rsidRDefault="00AC15BC" w:rsidP="00AC15BC">
      <w:pPr>
        <w:spacing w:before="120" w:after="120"/>
        <w:ind w:firstLine="708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 xml:space="preserve"> </w:t>
      </w:r>
    </w:p>
    <w:p w:rsidR="00377CE4" w:rsidRPr="00CD5B25" w:rsidRDefault="00377CE4" w:rsidP="00377CE4">
      <w:pPr>
        <w:rPr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IV. GASTO PÚBLICO EN SALUD PARA LA POBLACIÓN SIN SEGURIDAD SOCIAL</w:t>
      </w:r>
    </w:p>
    <w:p w:rsidR="006C2880" w:rsidRDefault="006C2880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B6E59" w:rsidRDefault="006C2880" w:rsidP="003B6E59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IV.1 Presupuesto autorizado, modificado y ejercido por entidad federativa, 2012</w:t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  <w:t xml:space="preserve"> </w:t>
      </w:r>
      <w:r w:rsidR="003B6E59" w:rsidRPr="00494313">
        <w:rPr>
          <w:rFonts w:ascii="Arial" w:hAnsi="Arial" w:cs="Arial"/>
          <w:sz w:val="20"/>
          <w:szCs w:val="20"/>
        </w:rPr>
        <w:t>Cuadro IV.1</w:t>
      </w:r>
    </w:p>
    <w:p w:rsidR="003B6E59" w:rsidRDefault="006C2880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Fondo de Aportaciones para los Servicios de Salud (FASSA), Ramo 33  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</w:p>
    <w:p w:rsidR="003B6E59" w:rsidRDefault="0007618F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</w:t>
      </w:r>
      <w:r w:rsidR="003B6E59" w:rsidRPr="003B6E59">
        <w:rPr>
          <w:rFonts w:ascii="Arial" w:hAnsi="Arial" w:cs="Arial"/>
          <w:sz w:val="20"/>
          <w:szCs w:val="20"/>
        </w:rPr>
        <w:t>alud</w:t>
      </w:r>
      <w:r w:rsidR="003B6E59" w:rsidRPr="003B6E59">
        <w:rPr>
          <w:rFonts w:ascii="Arial" w:hAnsi="Arial" w:cs="Arial"/>
          <w:sz w:val="20"/>
          <w:szCs w:val="20"/>
        </w:rPr>
        <w:tab/>
      </w:r>
    </w:p>
    <w:p w:rsidR="00C45C19" w:rsidRDefault="003B6E59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IMSS-Oportunidades</w:t>
      </w:r>
    </w:p>
    <w:p w:rsidR="00EF1FE8" w:rsidRPr="00494313" w:rsidRDefault="00C45C19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Oportunidades</w:t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</w:p>
    <w:p w:rsidR="00F7536D" w:rsidRPr="00494313" w:rsidRDefault="00F7536D" w:rsidP="006C288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3B6E59" w:rsidRDefault="00F7536D" w:rsidP="003B6E5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IV.2 Gasto Público en Salud para la Población sin Seguridad Social, 2012</w:t>
      </w:r>
    </w:p>
    <w:p w:rsidR="00F7536D" w:rsidRDefault="00F7536D" w:rsidP="003B6E5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IV.2</w:t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lastRenderedPageBreak/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494313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IV.3 Presupuesto autorizado, modificado y ejercido por Unidad Administrativa,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</w:p>
    <w:p w:rsidR="00F7536D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Organismos Descentralizados y Órg</w:t>
      </w:r>
      <w:r w:rsidR="007F01CB">
        <w:rPr>
          <w:rFonts w:ascii="Arial" w:hAnsi="Arial" w:cs="Arial"/>
          <w:sz w:val="20"/>
          <w:szCs w:val="20"/>
        </w:rPr>
        <w:t>anos Desconcentrados 2012</w:t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proofErr w:type="spellStart"/>
      <w:r w:rsidR="007F01CB">
        <w:rPr>
          <w:rFonts w:ascii="Arial" w:hAnsi="Arial" w:cs="Arial"/>
          <w:sz w:val="20"/>
          <w:szCs w:val="20"/>
        </w:rPr>
        <w:t>C</w:t>
      </w:r>
      <w:r w:rsidRPr="00494313">
        <w:rPr>
          <w:rFonts w:ascii="Arial" w:hAnsi="Arial" w:cs="Arial"/>
          <w:sz w:val="20"/>
          <w:szCs w:val="20"/>
        </w:rPr>
        <w:t>adro</w:t>
      </w:r>
      <w:proofErr w:type="spellEnd"/>
      <w:r w:rsidRPr="00494313">
        <w:rPr>
          <w:rFonts w:ascii="Arial" w:hAnsi="Arial" w:cs="Arial"/>
          <w:sz w:val="20"/>
          <w:szCs w:val="20"/>
        </w:rPr>
        <w:t xml:space="preserve"> IV.3</w:t>
      </w:r>
    </w:p>
    <w:p w:rsidR="007F01CB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Unidades administrativas centrales</w:t>
      </w:r>
    </w:p>
    <w:p w:rsidR="007F01CB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Organismos Descentralizados</w:t>
      </w:r>
    </w:p>
    <w:p w:rsidR="007F01CB" w:rsidRPr="00494313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Órganos Desconcentrados</w:t>
      </w: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F7536D" w:rsidRPr="00494313" w:rsidRDefault="00EF0FE8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IV.4 </w:t>
      </w:r>
      <w:r w:rsidR="00F7536D" w:rsidRPr="00494313">
        <w:rPr>
          <w:rFonts w:ascii="Arial" w:hAnsi="Arial" w:cs="Arial"/>
          <w:sz w:val="20"/>
          <w:szCs w:val="20"/>
        </w:rPr>
        <w:t>Presupuesto Fiscal, Propios y Terceros, Organismos Descentralizados 2012</w:t>
      </w:r>
      <w:r w:rsidR="00F7536D" w:rsidRPr="00494313">
        <w:rPr>
          <w:rFonts w:ascii="Arial" w:hAnsi="Arial" w:cs="Arial"/>
          <w:sz w:val="20"/>
          <w:szCs w:val="20"/>
        </w:rPr>
        <w:tab/>
      </w:r>
    </w:p>
    <w:p w:rsidR="00F7536D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Secretaría de Salud (Ramo 12)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IV.4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Chiapas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Centros de Integración Juvenil, A.C.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lastRenderedPageBreak/>
        <w:t>Hospital Juárez de México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General "Dr. Manuel Gea González"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General de México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Infantil de México "Federico Gómez"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del Bajío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Oaxaca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Cancerología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Cardiología "Ignacio Chávez"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Enfermedades Respiratorias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Geriatría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 xml:space="preserve">Instituto Nacional de Ciencias </w:t>
      </w:r>
      <w:proofErr w:type="gramStart"/>
      <w:r w:rsidRPr="0007618F">
        <w:rPr>
          <w:rFonts w:ascii="Arial" w:hAnsi="Arial" w:cs="Arial"/>
          <w:sz w:val="20"/>
          <w:szCs w:val="20"/>
        </w:rPr>
        <w:t>Medicas</w:t>
      </w:r>
      <w:proofErr w:type="gramEnd"/>
      <w:r w:rsidRPr="0007618F"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 w:rsidRPr="0007618F">
        <w:rPr>
          <w:rFonts w:ascii="Arial" w:hAnsi="Arial" w:cs="Arial"/>
          <w:sz w:val="20"/>
          <w:szCs w:val="20"/>
        </w:rPr>
        <w:t>Zubirán</w:t>
      </w:r>
      <w:proofErr w:type="spellEnd"/>
      <w:r w:rsidRPr="0007618F">
        <w:rPr>
          <w:rFonts w:ascii="Arial" w:hAnsi="Arial" w:cs="Arial"/>
          <w:sz w:val="20"/>
          <w:szCs w:val="20"/>
        </w:rPr>
        <w:t>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Medicina Genómica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Pediatría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Rehabilitación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 xml:space="preserve">Instituto Nacional de Salud </w:t>
      </w:r>
      <w:proofErr w:type="gramStart"/>
      <w:r w:rsidRPr="0007618F">
        <w:rPr>
          <w:rFonts w:ascii="Arial" w:hAnsi="Arial" w:cs="Arial"/>
          <w:sz w:val="20"/>
          <w:szCs w:val="20"/>
        </w:rPr>
        <w:t>Publica</w:t>
      </w:r>
      <w:proofErr w:type="gramEnd"/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Laboratorios de Biológicos y Reactivos</w:t>
      </w:r>
    </w:p>
    <w:p w:rsidR="00687F31" w:rsidRPr="00494313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EF0FE8" w:rsidRPr="00494313" w:rsidRDefault="00EF0FE8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EF0FE8" w:rsidRPr="00494313" w:rsidRDefault="00EF0FE8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IV.5 Gasto en Salud de las Unidades Administrativas, 2012</w:t>
      </w:r>
      <w:r w:rsidRPr="00494313">
        <w:rPr>
          <w:rFonts w:ascii="Arial" w:hAnsi="Arial" w:cs="Arial"/>
          <w:sz w:val="20"/>
          <w:szCs w:val="20"/>
        </w:rPr>
        <w:tab/>
      </w:r>
    </w:p>
    <w:p w:rsidR="00EF0FE8" w:rsidRDefault="00EF0FE8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Clasificación por Funciones de Atención de la Salud  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IV.5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Asuntos Jurídicos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Comunicación Social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Contraloría Interna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Unidad </w:t>
      </w:r>
      <w:r>
        <w:rPr>
          <w:rFonts w:ascii="Arial" w:hAnsi="Arial" w:cs="Arial"/>
          <w:sz w:val="20"/>
          <w:szCs w:val="20"/>
        </w:rPr>
        <w:t>de Análisis Económico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687F31">
        <w:rPr>
          <w:rFonts w:ascii="Arial" w:hAnsi="Arial" w:cs="Arial"/>
          <w:sz w:val="20"/>
          <w:szCs w:val="20"/>
        </w:rPr>
        <w:t>de</w:t>
      </w:r>
      <w:proofErr w:type="gramEnd"/>
      <w:r w:rsidRPr="00687F31">
        <w:rPr>
          <w:rFonts w:ascii="Arial" w:hAnsi="Arial" w:cs="Arial"/>
          <w:sz w:val="20"/>
          <w:szCs w:val="20"/>
        </w:rPr>
        <w:t xml:space="preserve"> los Inst. </w:t>
      </w:r>
      <w:proofErr w:type="spellStart"/>
      <w:r w:rsidRPr="00687F31">
        <w:rPr>
          <w:rFonts w:ascii="Arial" w:hAnsi="Arial" w:cs="Arial"/>
          <w:sz w:val="20"/>
          <w:szCs w:val="20"/>
        </w:rPr>
        <w:t>Nales</w:t>
      </w:r>
      <w:proofErr w:type="spellEnd"/>
      <w:r w:rsidRPr="00687F3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87F31">
        <w:rPr>
          <w:rFonts w:ascii="Arial" w:hAnsi="Arial" w:cs="Arial"/>
          <w:sz w:val="20"/>
          <w:szCs w:val="20"/>
        </w:rPr>
        <w:t>de</w:t>
      </w:r>
      <w:proofErr w:type="gramEnd"/>
      <w:r w:rsidRPr="00687F31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687F31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Comisionado Nacional contra las Adicciones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Promoción de la Salud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Técnico del Consejo Nacional para las Personas con</w:t>
      </w:r>
      <w:r>
        <w:rPr>
          <w:rFonts w:ascii="Arial" w:hAnsi="Arial" w:cs="Arial"/>
          <w:sz w:val="20"/>
          <w:szCs w:val="20"/>
        </w:rPr>
        <w:t xml:space="preserve"> Discapacidad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Centro Nacional p</w:t>
      </w:r>
      <w:r>
        <w:rPr>
          <w:rFonts w:ascii="Arial" w:hAnsi="Arial" w:cs="Arial"/>
          <w:sz w:val="20"/>
          <w:szCs w:val="20"/>
        </w:rPr>
        <w:t>ara la Prevención de Accidentes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Epidemiología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lastRenderedPageBreak/>
        <w:t>Subsecretaria de Administraci</w:t>
      </w:r>
      <w:r>
        <w:rPr>
          <w:rFonts w:ascii="Arial" w:hAnsi="Arial" w:cs="Arial"/>
          <w:sz w:val="20"/>
          <w:szCs w:val="20"/>
        </w:rPr>
        <w:t>ón y Finanzas (Oficialía Mayor)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Programa</w:t>
      </w:r>
      <w:r>
        <w:rPr>
          <w:rFonts w:ascii="Arial" w:hAnsi="Arial" w:cs="Arial"/>
          <w:sz w:val="20"/>
          <w:szCs w:val="20"/>
        </w:rPr>
        <w:t>ción Organización y Presupuesto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Tecnología de l</w:t>
      </w:r>
      <w:r>
        <w:rPr>
          <w:rFonts w:ascii="Arial" w:hAnsi="Arial" w:cs="Arial"/>
          <w:sz w:val="20"/>
          <w:szCs w:val="20"/>
        </w:rPr>
        <w:t>a Información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</w:t>
      </w:r>
      <w:r>
        <w:rPr>
          <w:rFonts w:ascii="Arial" w:hAnsi="Arial" w:cs="Arial"/>
          <w:sz w:val="20"/>
          <w:szCs w:val="20"/>
        </w:rPr>
        <w:t>ión General de Recursos Humanos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Desarrol</w:t>
      </w:r>
      <w:r>
        <w:rPr>
          <w:rFonts w:ascii="Arial" w:hAnsi="Arial" w:cs="Arial"/>
          <w:sz w:val="20"/>
          <w:szCs w:val="20"/>
        </w:rPr>
        <w:t>lo de la Infraestructura Física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Subsec</w:t>
      </w:r>
      <w:r>
        <w:rPr>
          <w:rFonts w:ascii="Arial" w:hAnsi="Arial" w:cs="Arial"/>
          <w:sz w:val="20"/>
          <w:szCs w:val="20"/>
        </w:rPr>
        <w:t>retaria de Innovación y Calidad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Calidad y Educación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</w:t>
      </w:r>
      <w:r>
        <w:rPr>
          <w:rFonts w:ascii="Arial" w:hAnsi="Arial" w:cs="Arial"/>
          <w:sz w:val="20"/>
          <w:szCs w:val="20"/>
        </w:rPr>
        <w:t>laneación y Desarrollo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Dirección </w:t>
      </w:r>
      <w:r>
        <w:rPr>
          <w:rFonts w:ascii="Arial" w:hAnsi="Arial" w:cs="Arial"/>
          <w:sz w:val="20"/>
          <w:szCs w:val="20"/>
        </w:rPr>
        <w:t>General de Información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Evaluación del Desempeño</w:t>
      </w:r>
    </w:p>
    <w:p w:rsidR="00EF0FE8" w:rsidRPr="00494313" w:rsidRDefault="00EF0FE8" w:rsidP="0007618F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EF0FE8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IV.6 Gasto en Salud de los Organismos Descentralizados de la Secretaria de Salud,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Pr="00494313">
        <w:rPr>
          <w:rFonts w:ascii="Arial" w:hAnsi="Arial" w:cs="Arial"/>
          <w:sz w:val="20"/>
          <w:szCs w:val="20"/>
        </w:rPr>
        <w:t xml:space="preserve">2012 </w:t>
      </w:r>
    </w:p>
    <w:p w:rsidR="00EF0FE8" w:rsidRDefault="00EF0FE8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Fiscales</w:t>
      </w:r>
      <w:r w:rsidR="00687F31">
        <w:rPr>
          <w:rFonts w:ascii="Arial" w:hAnsi="Arial" w:cs="Arial"/>
          <w:sz w:val="20"/>
          <w:szCs w:val="20"/>
        </w:rPr>
        <w:tab/>
      </w:r>
      <w:r w:rsidR="00687F31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</w:t>
      </w:r>
      <w:r w:rsidR="00EB6E2E" w:rsidRPr="00494313">
        <w:rPr>
          <w:rFonts w:ascii="Arial" w:hAnsi="Arial" w:cs="Arial"/>
          <w:sz w:val="20"/>
          <w:szCs w:val="20"/>
        </w:rPr>
        <w:t>6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Consejo Nacional para el Desarrollo y la Inclusión d</w:t>
      </w:r>
      <w:r w:rsidR="006C2CA5">
        <w:rPr>
          <w:rFonts w:ascii="Arial" w:hAnsi="Arial" w:cs="Arial"/>
          <w:sz w:val="20"/>
          <w:szCs w:val="20"/>
        </w:rPr>
        <w:t>e las Personas con Discapacidad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Hospital Regional </w:t>
      </w:r>
      <w:r w:rsidR="006C2CA5">
        <w:rPr>
          <w:rFonts w:ascii="Arial" w:hAnsi="Arial" w:cs="Arial"/>
          <w:sz w:val="20"/>
          <w:szCs w:val="20"/>
        </w:rPr>
        <w:t>de Alta Especialidad de Chiapas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Nacional de Psiquia</w:t>
      </w:r>
      <w:r w:rsidR="006C2CA5">
        <w:rPr>
          <w:rFonts w:ascii="Arial" w:hAnsi="Arial" w:cs="Arial"/>
          <w:sz w:val="20"/>
          <w:szCs w:val="20"/>
        </w:rPr>
        <w:t>tría "Ramón de la Fuente Muñiz"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Centr</w:t>
      </w:r>
      <w:r w:rsidR="006C2CA5">
        <w:rPr>
          <w:rFonts w:ascii="Arial" w:hAnsi="Arial" w:cs="Arial"/>
          <w:sz w:val="20"/>
          <w:szCs w:val="20"/>
        </w:rPr>
        <w:t>os de Integración Juvenil, A.C.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Juárez de Méxic</w:t>
      </w:r>
      <w:r w:rsidR="006C2CA5">
        <w:rPr>
          <w:rFonts w:ascii="Arial" w:hAnsi="Arial" w:cs="Arial"/>
          <w:sz w:val="20"/>
          <w:szCs w:val="20"/>
        </w:rPr>
        <w:t>o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Ge</w:t>
      </w:r>
      <w:r w:rsidR="006C2CA5">
        <w:rPr>
          <w:rFonts w:ascii="Arial" w:hAnsi="Arial" w:cs="Arial"/>
          <w:sz w:val="20"/>
          <w:szCs w:val="20"/>
        </w:rPr>
        <w:t>neral "Dr. Manuel Gea González"</w:t>
      </w:r>
    </w:p>
    <w:p w:rsidR="006C2CA5" w:rsidRDefault="006C2CA5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Infa</w:t>
      </w:r>
      <w:r w:rsidR="006C2CA5">
        <w:rPr>
          <w:rFonts w:ascii="Arial" w:hAnsi="Arial" w:cs="Arial"/>
          <w:sz w:val="20"/>
          <w:szCs w:val="20"/>
        </w:rPr>
        <w:t>ntil de México "Federico Gómez"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</w:t>
      </w:r>
      <w:r w:rsidR="006C2CA5">
        <w:rPr>
          <w:rFonts w:ascii="Arial" w:hAnsi="Arial" w:cs="Arial"/>
          <w:sz w:val="20"/>
          <w:szCs w:val="20"/>
        </w:rPr>
        <w:t xml:space="preserve"> de Alta Especialidad del Bajío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</w:t>
      </w:r>
      <w:r w:rsidR="006C2CA5">
        <w:rPr>
          <w:rFonts w:ascii="Arial" w:hAnsi="Arial" w:cs="Arial"/>
          <w:sz w:val="20"/>
          <w:szCs w:val="20"/>
        </w:rPr>
        <w:t xml:space="preserve"> de Alta Especialidad de Oaxaca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 de Alta Especialidad de</w:t>
      </w:r>
      <w:r w:rsidR="006C2CA5">
        <w:rPr>
          <w:rFonts w:ascii="Arial" w:hAnsi="Arial" w:cs="Arial"/>
          <w:sz w:val="20"/>
          <w:szCs w:val="20"/>
        </w:rPr>
        <w:t xml:space="preserve"> la Península de Yucatán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Hospital Regional de Alta </w:t>
      </w:r>
      <w:r w:rsidR="006C2CA5">
        <w:rPr>
          <w:rFonts w:ascii="Arial" w:hAnsi="Arial" w:cs="Arial"/>
          <w:sz w:val="20"/>
          <w:szCs w:val="20"/>
        </w:rPr>
        <w:t>Especialidad de Ciudad Victoria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</w:t>
      </w:r>
      <w:r w:rsidR="006C2CA5">
        <w:rPr>
          <w:rFonts w:ascii="Arial" w:hAnsi="Arial" w:cs="Arial"/>
          <w:sz w:val="20"/>
          <w:szCs w:val="20"/>
        </w:rPr>
        <w:t>tituto Nacional de Cancerología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</w:t>
      </w:r>
      <w:r w:rsidR="006C2CA5">
        <w:rPr>
          <w:rFonts w:ascii="Arial" w:hAnsi="Arial" w:cs="Arial"/>
          <w:sz w:val="20"/>
          <w:szCs w:val="20"/>
        </w:rPr>
        <w:t>de Cardiología "Ignacio Chávez"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</w:t>
      </w:r>
      <w:r w:rsidR="006C2CA5">
        <w:rPr>
          <w:rFonts w:ascii="Arial" w:hAnsi="Arial" w:cs="Arial"/>
          <w:sz w:val="20"/>
          <w:szCs w:val="20"/>
        </w:rPr>
        <w:t>l de Enfermedades Respiratorias</w:t>
      </w:r>
    </w:p>
    <w:p w:rsidR="006C2CA5" w:rsidRDefault="006C2CA5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de Ciencias </w:t>
      </w:r>
      <w:r w:rsidR="00CE1971" w:rsidRPr="00A07CFF">
        <w:rPr>
          <w:rFonts w:ascii="Arial" w:hAnsi="Arial" w:cs="Arial"/>
          <w:sz w:val="20"/>
          <w:szCs w:val="20"/>
        </w:rPr>
        <w:t>Médicas</w:t>
      </w:r>
      <w:r w:rsidR="006C2CA5"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 w:rsidR="006C2CA5">
        <w:rPr>
          <w:rFonts w:ascii="Arial" w:hAnsi="Arial" w:cs="Arial"/>
          <w:sz w:val="20"/>
          <w:szCs w:val="20"/>
        </w:rPr>
        <w:t>Zubirán</w:t>
      </w:r>
      <w:proofErr w:type="spellEnd"/>
      <w:r w:rsidR="006C2CA5">
        <w:rPr>
          <w:rFonts w:ascii="Arial" w:hAnsi="Arial" w:cs="Arial"/>
          <w:sz w:val="20"/>
          <w:szCs w:val="20"/>
        </w:rPr>
        <w:t>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</w:t>
      </w:r>
      <w:r w:rsidR="006C2CA5">
        <w:rPr>
          <w:rFonts w:ascii="Arial" w:hAnsi="Arial" w:cs="Arial"/>
          <w:sz w:val="20"/>
          <w:szCs w:val="20"/>
        </w:rPr>
        <w:t>o Nacional de Medicina Genómica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de Neurología </w:t>
      </w:r>
      <w:r w:rsidR="006C2CA5">
        <w:rPr>
          <w:rFonts w:ascii="Arial" w:hAnsi="Arial" w:cs="Arial"/>
          <w:sz w:val="20"/>
          <w:szCs w:val="20"/>
        </w:rPr>
        <w:t>y Neurocirugía "Manuel Velasco"</w:t>
      </w:r>
    </w:p>
    <w:p w:rsidR="00367E02" w:rsidRDefault="00367E02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Pediatría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Nacional de Perinatología "Isidro Espinosa de</w:t>
      </w:r>
      <w:r w:rsidR="006C2CA5">
        <w:rPr>
          <w:rFonts w:ascii="Arial" w:hAnsi="Arial" w:cs="Arial"/>
          <w:sz w:val="20"/>
          <w:szCs w:val="20"/>
        </w:rPr>
        <w:t xml:space="preserve"> los Reyes"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</w:t>
      </w:r>
      <w:r w:rsidR="006C2CA5">
        <w:rPr>
          <w:rFonts w:ascii="Arial" w:hAnsi="Arial" w:cs="Arial"/>
          <w:sz w:val="20"/>
          <w:szCs w:val="20"/>
        </w:rPr>
        <w:t>tuto Nacional de Rehabilitación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</w:t>
      </w:r>
      <w:r w:rsidR="006C2CA5">
        <w:rPr>
          <w:rFonts w:ascii="Arial" w:hAnsi="Arial" w:cs="Arial"/>
          <w:sz w:val="20"/>
          <w:szCs w:val="20"/>
        </w:rPr>
        <w:t xml:space="preserve">ituto Nacional de Salud </w:t>
      </w:r>
      <w:proofErr w:type="gramStart"/>
      <w:r w:rsidR="006C2CA5">
        <w:rPr>
          <w:rFonts w:ascii="Arial" w:hAnsi="Arial" w:cs="Arial"/>
          <w:sz w:val="20"/>
          <w:szCs w:val="20"/>
        </w:rPr>
        <w:t>Publica</w:t>
      </w:r>
      <w:proofErr w:type="gramEnd"/>
    </w:p>
    <w:p w:rsidR="00367E02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Laborat</w:t>
      </w:r>
      <w:r w:rsidR="00367E02">
        <w:rPr>
          <w:rFonts w:ascii="Arial" w:hAnsi="Arial" w:cs="Arial"/>
          <w:sz w:val="20"/>
          <w:szCs w:val="20"/>
        </w:rPr>
        <w:t>orios de Biológicos y Reactivos</w:t>
      </w:r>
    </w:p>
    <w:p w:rsidR="00A07CFF" w:rsidRPr="00494313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Default="00830956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Pr="00494313" w:rsidRDefault="0007618F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IV.7 Gasto en Salud de los Organismos Descentralizados de la Secretaria de Salud, 2012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Propios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IV.7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 xml:space="preserve">ituto Nacional de Salud </w:t>
      </w:r>
      <w:r w:rsidR="00C019C5">
        <w:rPr>
          <w:rFonts w:ascii="Arial" w:hAnsi="Arial" w:cs="Arial"/>
          <w:sz w:val="20"/>
          <w:szCs w:val="20"/>
        </w:rPr>
        <w:t>Pública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367E02" w:rsidRPr="00494313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Pr="00494313" w:rsidRDefault="00830956" w:rsidP="0083095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IV.8 Gasto en Salud de los Organismos Descentralizados de la Secretaria de Salud,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Pr="00494313">
        <w:rPr>
          <w:rFonts w:ascii="Arial" w:hAnsi="Arial" w:cs="Arial"/>
          <w:sz w:val="20"/>
          <w:szCs w:val="20"/>
        </w:rPr>
        <w:t xml:space="preserve">2012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Terceros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IV.8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lastRenderedPageBreak/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>ituto Nacional de Salud Pública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C019C5" w:rsidRPr="00494313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Pr="00494313" w:rsidRDefault="00830956" w:rsidP="0007618F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IV.9 Gasto en Salud de los Órganos Desconcentrados de la Secretaria de S</w:t>
      </w:r>
      <w:r w:rsidR="007C1E34">
        <w:rPr>
          <w:rFonts w:ascii="Arial" w:hAnsi="Arial" w:cs="Arial"/>
          <w:sz w:val="20"/>
          <w:szCs w:val="20"/>
        </w:rPr>
        <w:t>alud,</w:t>
      </w:r>
      <w:r w:rsidR="007C1E34" w:rsidRPr="00494313">
        <w:rPr>
          <w:rFonts w:ascii="Arial" w:hAnsi="Arial" w:cs="Arial"/>
          <w:sz w:val="20"/>
          <w:szCs w:val="20"/>
        </w:rPr>
        <w:t xml:space="preserve"> 2012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IV.9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Pr="00494313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830956" w:rsidRPr="00494313" w:rsidRDefault="00830956" w:rsidP="0083095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</w:t>
      </w:r>
      <w:r w:rsidR="00A0288A" w:rsidRPr="00494313">
        <w:rPr>
          <w:rFonts w:ascii="Arial" w:hAnsi="Arial" w:cs="Arial"/>
          <w:sz w:val="20"/>
          <w:szCs w:val="20"/>
        </w:rPr>
        <w:t xml:space="preserve">0 </w:t>
      </w:r>
      <w:r w:rsidRPr="00494313">
        <w:rPr>
          <w:rFonts w:ascii="Arial" w:hAnsi="Arial" w:cs="Arial"/>
          <w:sz w:val="20"/>
          <w:szCs w:val="20"/>
        </w:rPr>
        <w:t>Gasto en Salud de los Hospitales Federales de Referencia,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Pr="00494313">
        <w:rPr>
          <w:rFonts w:ascii="Arial" w:hAnsi="Arial" w:cs="Arial"/>
          <w:sz w:val="20"/>
          <w:szCs w:val="20"/>
        </w:rPr>
        <w:t xml:space="preserve">2012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IV.10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</w:p>
    <w:p w:rsidR="00CE1971" w:rsidRP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Hospital de la Mujer</w:t>
      </w:r>
    </w:p>
    <w:p w:rsidR="00CE1971" w:rsidRPr="00494313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Hospital Nacional Homeopático</w:t>
      </w:r>
    </w:p>
    <w:p w:rsidR="00A0288A" w:rsidRPr="00494313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IV.11 Gasto en Salud de los Hospitales Psiquiátricos</w:t>
      </w:r>
      <w:r w:rsidR="007C1E34" w:rsidRPr="00494313">
        <w:rPr>
          <w:rFonts w:ascii="Arial" w:hAnsi="Arial" w:cs="Arial"/>
          <w:sz w:val="20"/>
          <w:szCs w:val="20"/>
        </w:rPr>
        <w:t>, 2012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A0288A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IV.11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Hospital Psiquiátrico "Fray Bernardino Álvarez"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ospital Psiquiátrico "Dr. Samuel Ramírez Moreno" 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Hospital Psiqu</w:t>
      </w:r>
      <w:r>
        <w:rPr>
          <w:rFonts w:ascii="Arial" w:hAnsi="Arial" w:cs="Arial"/>
          <w:sz w:val="20"/>
          <w:szCs w:val="20"/>
        </w:rPr>
        <w:t xml:space="preserve">iátrico Infantil  </w:t>
      </w:r>
      <w:r w:rsidRPr="0002246F">
        <w:rPr>
          <w:rFonts w:ascii="Arial" w:hAnsi="Arial" w:cs="Arial"/>
          <w:sz w:val="20"/>
          <w:szCs w:val="20"/>
        </w:rPr>
        <w:t>"Dr. Juan Navarro"</w:t>
      </w:r>
      <w:r w:rsidRPr="0002246F">
        <w:rPr>
          <w:rFonts w:ascii="Arial" w:hAnsi="Arial" w:cs="Arial"/>
          <w:sz w:val="20"/>
          <w:szCs w:val="20"/>
        </w:rPr>
        <w:tab/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</w:t>
      </w:r>
      <w:r>
        <w:rPr>
          <w:rFonts w:ascii="Arial" w:hAnsi="Arial" w:cs="Arial"/>
          <w:sz w:val="20"/>
          <w:szCs w:val="20"/>
        </w:rPr>
        <w:t>ario de Salud Mental Cuauhtémoc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Comunitario de Salud Mental Iztapalapa</w:t>
      </w:r>
    </w:p>
    <w:p w:rsidR="0002246F" w:rsidRPr="00494313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Comunitario de Salud Mental Zacatenco</w:t>
      </w:r>
    </w:p>
    <w:p w:rsidR="00A0288A" w:rsidRPr="00494313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IV.12 Gasto Público en Salud para la Población sin Seguridad Social,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Pr="00494313">
        <w:rPr>
          <w:rFonts w:ascii="Arial" w:hAnsi="Arial" w:cs="Arial"/>
          <w:sz w:val="20"/>
          <w:szCs w:val="20"/>
        </w:rPr>
        <w:t>2012</w:t>
      </w:r>
    </w:p>
    <w:p w:rsidR="00A0288A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Actividad Institucional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IV.12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lastRenderedPageBreak/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A0288A" w:rsidRPr="00494313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9C1386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IV.13 Gasto en Salud de los Unidades Administrativas de la Secretaría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Pr="00494313">
        <w:rPr>
          <w:rFonts w:ascii="Arial" w:hAnsi="Arial" w:cs="Arial"/>
          <w:sz w:val="20"/>
          <w:szCs w:val="20"/>
        </w:rPr>
        <w:t xml:space="preserve">2012 </w:t>
      </w:r>
    </w:p>
    <w:p w:rsidR="00A0288A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Actividad Institucional</w:t>
      </w:r>
      <w:r w:rsidRPr="00A0288A">
        <w:rPr>
          <w:rFonts w:ascii="Arial" w:hAnsi="Arial" w:cs="Arial"/>
          <w:b/>
          <w:sz w:val="20"/>
          <w:szCs w:val="20"/>
        </w:rPr>
        <w:tab/>
      </w:r>
      <w:r w:rsidRPr="00A0288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94313">
        <w:rPr>
          <w:rFonts w:ascii="Arial" w:hAnsi="Arial" w:cs="Arial"/>
          <w:b/>
          <w:sz w:val="20"/>
          <w:szCs w:val="20"/>
        </w:rPr>
        <w:tab/>
      </w:r>
      <w:r w:rsidR="009C1386">
        <w:rPr>
          <w:rFonts w:ascii="Arial" w:hAnsi="Arial" w:cs="Arial"/>
          <w:b/>
          <w:sz w:val="20"/>
          <w:szCs w:val="20"/>
        </w:rPr>
        <w:t xml:space="preserve">        </w:t>
      </w:r>
      <w:r w:rsidR="009C138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IV.13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Asuntos Jurídicos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</w:t>
      </w:r>
      <w:r>
        <w:rPr>
          <w:rFonts w:ascii="Arial" w:hAnsi="Arial" w:cs="Arial"/>
          <w:sz w:val="20"/>
          <w:szCs w:val="20"/>
        </w:rPr>
        <w:t xml:space="preserve"> General de Comunicación Social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Contraloría Interna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Análisis Económico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los Inst. </w:t>
      </w:r>
      <w:proofErr w:type="spellStart"/>
      <w:r w:rsidRPr="00AD2CCE">
        <w:rPr>
          <w:rFonts w:ascii="Arial" w:hAnsi="Arial" w:cs="Arial"/>
          <w:sz w:val="20"/>
          <w:szCs w:val="20"/>
        </w:rPr>
        <w:t>Nales</w:t>
      </w:r>
      <w:proofErr w:type="spellEnd"/>
      <w:r w:rsidRPr="00AD2CC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D2CCE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Comisionado</w:t>
      </w:r>
      <w:r>
        <w:rPr>
          <w:rFonts w:ascii="Arial" w:hAnsi="Arial" w:cs="Arial"/>
          <w:sz w:val="20"/>
          <w:szCs w:val="20"/>
        </w:rPr>
        <w:t xml:space="preserve"> Nacional contra las Adicciones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</w:t>
      </w:r>
      <w:r>
        <w:rPr>
          <w:rFonts w:ascii="Arial" w:hAnsi="Arial" w:cs="Arial"/>
          <w:sz w:val="20"/>
          <w:szCs w:val="20"/>
        </w:rPr>
        <w:t>ral de Promoción de la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Consejo Nacional par</w:t>
      </w:r>
      <w:r>
        <w:rPr>
          <w:rFonts w:ascii="Arial" w:hAnsi="Arial" w:cs="Arial"/>
          <w:sz w:val="20"/>
          <w:szCs w:val="20"/>
        </w:rPr>
        <w:t>a las Personas con Discapacidad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Centro Nacional para la Prevención de Accidentes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Epidemiología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Administración y Finanzas (Oficialía Mayor)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Programación Organización y Presupuesto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Tecnología de la Información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Humanos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Desarrollo de la Infraestructura Física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Innovación y Calidad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</w:t>
      </w:r>
      <w:r>
        <w:rPr>
          <w:rFonts w:ascii="Arial" w:hAnsi="Arial" w:cs="Arial"/>
          <w:sz w:val="20"/>
          <w:szCs w:val="20"/>
        </w:rPr>
        <w:t>de Calidad y Educación en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de Información en Salud 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Evaluación del Desempeño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IV.14 </w:t>
      </w:r>
      <w:r w:rsidRPr="00494313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lastRenderedPageBreak/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Fiscales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C13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14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>ituto Nacional de Salud Pública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8567D8" w:rsidRPr="00494313" w:rsidRDefault="008567D8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494313" w:rsidRP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IV.15 Gasto en Salud de los Organismos Descentralizados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Pr="0072555A">
        <w:rPr>
          <w:rFonts w:ascii="Arial" w:hAnsi="Arial" w:cs="Arial"/>
          <w:sz w:val="20"/>
          <w:szCs w:val="20"/>
        </w:rPr>
        <w:t xml:space="preserve">2012 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Propios</w:t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="009C1386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IV.15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Hospital Regional de Alta Especialidad de la Península de Yucatán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A67F56" w:rsidRPr="0072555A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494313" w:rsidRPr="0072555A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IV.16 Gasto en Salud de los Organismos Descentralizados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Pr="0072555A">
        <w:rPr>
          <w:rFonts w:ascii="Arial" w:hAnsi="Arial" w:cs="Arial"/>
          <w:sz w:val="20"/>
          <w:szCs w:val="20"/>
        </w:rPr>
        <w:t xml:space="preserve">2012 </w:t>
      </w:r>
    </w:p>
    <w:p w:rsidR="00A0288A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de Terceros</w:t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  <w:t>Cuadro IV.16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Instituto Nacional de Rehabilitación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72555A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C45C19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IV.17 </w:t>
      </w:r>
      <w:r w:rsidRPr="0072555A">
        <w:rPr>
          <w:rFonts w:ascii="Arial" w:hAnsi="Arial" w:cs="Arial"/>
          <w:sz w:val="20"/>
          <w:szCs w:val="20"/>
        </w:rPr>
        <w:t>Gasto en Salud de los Órganos Desconcentr</w:t>
      </w:r>
      <w:r>
        <w:rPr>
          <w:rFonts w:ascii="Arial" w:hAnsi="Arial" w:cs="Arial"/>
          <w:sz w:val="20"/>
          <w:szCs w:val="20"/>
        </w:rPr>
        <w:t>ados de la Secretaría de Salud,</w:t>
      </w:r>
      <w:r w:rsidR="00C45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72555A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17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2A1E0D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67073A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67073A" w:rsidRDefault="0067073A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18 </w:t>
      </w:r>
      <w:r w:rsidRPr="0067073A">
        <w:rPr>
          <w:rFonts w:ascii="Arial" w:hAnsi="Arial" w:cs="Arial"/>
          <w:sz w:val="20"/>
          <w:szCs w:val="20"/>
        </w:rPr>
        <w:t>Gasto en Salud de los Hospitales Federales de Referencia,</w:t>
      </w:r>
      <w:r w:rsidR="007C1E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2012</w:t>
      </w:r>
    </w:p>
    <w:p w:rsidR="0067073A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7073A">
        <w:rPr>
          <w:rFonts w:ascii="Arial" w:hAnsi="Arial" w:cs="Arial"/>
          <w:sz w:val="20"/>
          <w:szCs w:val="20"/>
        </w:rPr>
        <w:t>Clasificación por Actividad Institucional</w:t>
      </w:r>
      <w:r w:rsidRPr="0067073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7073A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18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la Mujer 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Nacional Homeopático</w:t>
      </w:r>
    </w:p>
    <w:p w:rsidR="0067073A" w:rsidRDefault="0067073A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 w:rsidR="009C1386">
        <w:rPr>
          <w:rFonts w:ascii="Arial" w:hAnsi="Arial" w:cs="Arial"/>
          <w:sz w:val="20"/>
          <w:szCs w:val="20"/>
        </w:rPr>
        <w:t>19</w:t>
      </w:r>
      <w:r>
        <w:rPr>
          <w:rFonts w:ascii="Arial" w:hAnsi="Arial" w:cs="Arial"/>
          <w:sz w:val="20"/>
          <w:szCs w:val="20"/>
        </w:rPr>
        <w:t xml:space="preserve"> </w:t>
      </w:r>
      <w:r w:rsidRPr="0067073A">
        <w:rPr>
          <w:rFonts w:ascii="Arial" w:hAnsi="Arial" w:cs="Arial"/>
          <w:sz w:val="20"/>
          <w:szCs w:val="20"/>
        </w:rPr>
        <w:t>Gasto en Salud de los Hospitales Psiquiátricos,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Pr="0067073A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 xml:space="preserve">2 </w:t>
      </w:r>
    </w:p>
    <w:p w:rsidR="0067073A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7073A">
        <w:rPr>
          <w:rFonts w:ascii="Arial" w:hAnsi="Arial" w:cs="Arial"/>
          <w:sz w:val="20"/>
          <w:szCs w:val="20"/>
        </w:rPr>
        <w:t>Clasificación por Actividad Institucional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7073A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19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Psiquiátrico "Fray Bernardino Álvarez"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Psiquiátrico</w:t>
      </w:r>
      <w:r w:rsidRPr="000D45D6">
        <w:rPr>
          <w:rFonts w:ascii="Arial" w:hAnsi="Arial" w:cs="Arial"/>
          <w:sz w:val="20"/>
          <w:szCs w:val="20"/>
        </w:rPr>
        <w:t xml:space="preserve"> "Dr. Samuel Ramírez Moreno" 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Psiquiátrico In</w:t>
      </w:r>
      <w:r>
        <w:rPr>
          <w:rFonts w:ascii="Arial" w:hAnsi="Arial" w:cs="Arial"/>
          <w:sz w:val="20"/>
          <w:szCs w:val="20"/>
        </w:rPr>
        <w:t xml:space="preserve">fantil  </w:t>
      </w:r>
      <w:r w:rsidRPr="000D45D6">
        <w:rPr>
          <w:rFonts w:ascii="Arial" w:hAnsi="Arial" w:cs="Arial"/>
          <w:sz w:val="20"/>
          <w:szCs w:val="20"/>
        </w:rPr>
        <w:t>"Dr. Juan Navarro"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Cuauhtémoc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Iztapalapa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Zacatenco</w:t>
      </w:r>
    </w:p>
    <w:p w:rsidR="00BC5816" w:rsidRDefault="00BC5816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20 </w:t>
      </w:r>
      <w:r w:rsidRPr="00BC5816">
        <w:rPr>
          <w:rFonts w:ascii="Arial" w:hAnsi="Arial" w:cs="Arial"/>
          <w:sz w:val="20"/>
          <w:szCs w:val="20"/>
        </w:rPr>
        <w:t>Gasto Público en Salud para la Población sin Seguridad Social,</w:t>
      </w:r>
      <w:r w:rsidR="00AE3DBB">
        <w:rPr>
          <w:rFonts w:ascii="Arial" w:hAnsi="Arial" w:cs="Arial"/>
          <w:sz w:val="20"/>
          <w:szCs w:val="20"/>
        </w:rPr>
        <w:t xml:space="preserve"> 2012</w:t>
      </w:r>
    </w:p>
    <w:p w:rsidR="00BC5816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C5816">
        <w:rPr>
          <w:rFonts w:ascii="Arial" w:hAnsi="Arial" w:cs="Arial"/>
          <w:sz w:val="20"/>
          <w:szCs w:val="20"/>
        </w:rPr>
        <w:lastRenderedPageBreak/>
        <w:t>Clasificación por Objeto del Gasto</w:t>
      </w:r>
      <w:r w:rsidRPr="00BC5816">
        <w:rPr>
          <w:rFonts w:ascii="Arial" w:hAnsi="Arial" w:cs="Arial"/>
          <w:sz w:val="20"/>
          <w:szCs w:val="20"/>
        </w:rPr>
        <w:tab/>
      </w:r>
      <w:r w:rsidRPr="00BC58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20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BC5816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AE3DBB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21 </w:t>
      </w:r>
      <w:r w:rsidRPr="00BC5816">
        <w:rPr>
          <w:rFonts w:ascii="Arial" w:hAnsi="Arial" w:cs="Arial"/>
          <w:sz w:val="20"/>
          <w:szCs w:val="20"/>
        </w:rPr>
        <w:t>Gasto en Salud de las Unidades Administrativas Centrales,</w:t>
      </w:r>
      <w:r w:rsidR="00AE3DB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BC5816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C5816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C5816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21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Asuntos Jurídicos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</w:t>
      </w:r>
      <w:r>
        <w:rPr>
          <w:rFonts w:ascii="Arial" w:hAnsi="Arial" w:cs="Arial"/>
          <w:sz w:val="20"/>
          <w:szCs w:val="20"/>
        </w:rPr>
        <w:t xml:space="preserve"> General de Comunicación Social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Unidad de Contraloría Interna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Análisis Económico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los Inst. </w:t>
      </w:r>
      <w:proofErr w:type="spellStart"/>
      <w:r w:rsidRPr="00AD2CCE">
        <w:rPr>
          <w:rFonts w:ascii="Arial" w:hAnsi="Arial" w:cs="Arial"/>
          <w:sz w:val="20"/>
          <w:szCs w:val="20"/>
        </w:rPr>
        <w:t>Nales</w:t>
      </w:r>
      <w:proofErr w:type="spellEnd"/>
      <w:r w:rsidRPr="00AD2CC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D2CCE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Comisionado</w:t>
      </w:r>
      <w:r>
        <w:rPr>
          <w:rFonts w:ascii="Arial" w:hAnsi="Arial" w:cs="Arial"/>
          <w:sz w:val="20"/>
          <w:szCs w:val="20"/>
        </w:rPr>
        <w:t xml:space="preserve"> Nacional contra las Adicciones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</w:t>
      </w:r>
      <w:r>
        <w:rPr>
          <w:rFonts w:ascii="Arial" w:hAnsi="Arial" w:cs="Arial"/>
          <w:sz w:val="20"/>
          <w:szCs w:val="20"/>
        </w:rPr>
        <w:t>ral de Promoción de la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Consejo Nacional par</w:t>
      </w:r>
      <w:r>
        <w:rPr>
          <w:rFonts w:ascii="Arial" w:hAnsi="Arial" w:cs="Arial"/>
          <w:sz w:val="20"/>
          <w:szCs w:val="20"/>
        </w:rPr>
        <w:t>a las Personas con Discapacidad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Centro Nacional para la Prevención de Accidentes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Epidemiología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Administración y Finanzas (Oficialía Mayor)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Programación Organización y Presupuesto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Tecnología de la Información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Humanos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Desarrollo de la Infraestructura Física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Innovación y Calidad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</w:t>
      </w:r>
      <w:r>
        <w:rPr>
          <w:rFonts w:ascii="Arial" w:hAnsi="Arial" w:cs="Arial"/>
          <w:sz w:val="20"/>
          <w:szCs w:val="20"/>
        </w:rPr>
        <w:t>de Calidad y Educación en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de Información en Salud 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Evaluación del Desempeño</w:t>
      </w:r>
    </w:p>
    <w:p w:rsidR="006D5B88" w:rsidRDefault="006D5B88" w:rsidP="00BC581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22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C1386">
        <w:rPr>
          <w:rFonts w:ascii="Arial" w:hAnsi="Arial" w:cs="Arial"/>
          <w:sz w:val="20"/>
          <w:szCs w:val="20"/>
        </w:rPr>
        <w:t>, Recursos</w:t>
      </w:r>
      <w:r w:rsidR="00921427">
        <w:rPr>
          <w:rFonts w:ascii="Arial" w:hAnsi="Arial" w:cs="Arial"/>
          <w:sz w:val="20"/>
          <w:szCs w:val="20"/>
        </w:rPr>
        <w:t xml:space="preserve"> Fiscales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D5B88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22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23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2012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>, Recursos Propios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23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24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2012</w:t>
      </w:r>
    </w:p>
    <w:p w:rsidR="0034512C" w:rsidRDefault="006D5B88" w:rsidP="0034512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>,  Recursos Terceros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24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25 </w:t>
      </w:r>
      <w:r w:rsidRPr="006D5B88">
        <w:rPr>
          <w:rFonts w:ascii="Arial" w:hAnsi="Arial" w:cs="Arial"/>
          <w:sz w:val="20"/>
          <w:szCs w:val="20"/>
        </w:rPr>
        <w:t xml:space="preserve">Gasto en Salud </w:t>
      </w:r>
      <w:r w:rsidR="00AE3DBB">
        <w:rPr>
          <w:rFonts w:ascii="Arial" w:hAnsi="Arial" w:cs="Arial"/>
          <w:sz w:val="20"/>
          <w:szCs w:val="20"/>
        </w:rPr>
        <w:t xml:space="preserve">de los Órganos Desconcentrados,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25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lastRenderedPageBreak/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2A1E0D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34512C" w:rsidRDefault="0034512C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26 </w:t>
      </w:r>
      <w:r w:rsidRPr="006D5B88">
        <w:rPr>
          <w:rFonts w:ascii="Arial" w:hAnsi="Arial" w:cs="Arial"/>
          <w:sz w:val="20"/>
          <w:szCs w:val="20"/>
        </w:rPr>
        <w:t>Gasto en Salud de los Hosp</w:t>
      </w:r>
      <w:r w:rsidR="00AE3DBB">
        <w:rPr>
          <w:rFonts w:ascii="Arial" w:hAnsi="Arial" w:cs="Arial"/>
          <w:sz w:val="20"/>
          <w:szCs w:val="20"/>
        </w:rPr>
        <w:t xml:space="preserve">itales Federales de Referencia,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26</w:t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>Hospital Juárez del Centro</w:t>
      </w:r>
      <w:r w:rsidRPr="00322C4A">
        <w:rPr>
          <w:rFonts w:ascii="Arial" w:hAnsi="Arial" w:cs="Arial"/>
          <w:sz w:val="20"/>
          <w:szCs w:val="20"/>
        </w:rPr>
        <w:tab/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 xml:space="preserve">Hospital de la Mujer </w:t>
      </w:r>
      <w:r w:rsidRPr="00322C4A">
        <w:rPr>
          <w:rFonts w:ascii="Arial" w:hAnsi="Arial" w:cs="Arial"/>
          <w:sz w:val="20"/>
          <w:szCs w:val="20"/>
        </w:rPr>
        <w:tab/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>Hospital Nacional Homeopático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27 </w:t>
      </w:r>
      <w:r w:rsidRPr="006D5B88">
        <w:rPr>
          <w:rFonts w:ascii="Arial" w:hAnsi="Arial" w:cs="Arial"/>
          <w:sz w:val="20"/>
          <w:szCs w:val="20"/>
        </w:rPr>
        <w:t>Gasto en Salud d</w:t>
      </w:r>
      <w:r>
        <w:rPr>
          <w:rFonts w:ascii="Arial" w:hAnsi="Arial" w:cs="Arial"/>
          <w:sz w:val="20"/>
          <w:szCs w:val="20"/>
        </w:rPr>
        <w:t>e los Ho</w:t>
      </w:r>
      <w:r w:rsidR="00AE3DBB">
        <w:rPr>
          <w:rFonts w:ascii="Arial" w:hAnsi="Arial" w:cs="Arial"/>
          <w:sz w:val="20"/>
          <w:szCs w:val="20"/>
        </w:rPr>
        <w:t xml:space="preserve">spitales Psiquiátricos, </w:t>
      </w:r>
      <w:r w:rsidR="00921427">
        <w:rPr>
          <w:rFonts w:ascii="Arial" w:hAnsi="Arial" w:cs="Arial"/>
          <w:sz w:val="20"/>
          <w:szCs w:val="20"/>
        </w:rPr>
        <w:t>2012</w:t>
      </w:r>
      <w:r>
        <w:rPr>
          <w:rFonts w:ascii="Arial" w:hAnsi="Arial" w:cs="Arial"/>
          <w:sz w:val="20"/>
          <w:szCs w:val="20"/>
        </w:rPr>
        <w:t xml:space="preserve">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27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Hospital Psiquiátrico "Fray Bernardino Álvarez"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Psiquiátrico   </w:t>
      </w:r>
      <w:r w:rsidRPr="006F12C2">
        <w:rPr>
          <w:rFonts w:ascii="Arial" w:hAnsi="Arial" w:cs="Arial"/>
          <w:sz w:val="20"/>
          <w:szCs w:val="20"/>
        </w:rPr>
        <w:t xml:space="preserve">"Dr. Samuel Ramírez Moreno" 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Hospital Psiq</w:t>
      </w:r>
      <w:r>
        <w:rPr>
          <w:rFonts w:ascii="Arial" w:hAnsi="Arial" w:cs="Arial"/>
          <w:sz w:val="20"/>
          <w:szCs w:val="20"/>
        </w:rPr>
        <w:t xml:space="preserve">uiátrico Infantil  </w:t>
      </w:r>
      <w:r w:rsidRPr="006F12C2">
        <w:rPr>
          <w:rFonts w:ascii="Arial" w:hAnsi="Arial" w:cs="Arial"/>
          <w:sz w:val="20"/>
          <w:szCs w:val="20"/>
        </w:rPr>
        <w:t xml:space="preserve"> "Dr. Juan Navarro"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Cuauhtémoc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Iztapalapa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Zacatenco</w:t>
      </w:r>
    </w:p>
    <w:p w:rsidR="0008544F" w:rsidRDefault="0008544F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8544F" w:rsidRPr="0008544F" w:rsidRDefault="005C6630" w:rsidP="006426E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28 </w:t>
      </w:r>
      <w:r w:rsidR="0008544F" w:rsidRPr="0008544F">
        <w:rPr>
          <w:rFonts w:ascii="Arial" w:hAnsi="Arial" w:cs="Arial"/>
          <w:sz w:val="20"/>
          <w:szCs w:val="20"/>
        </w:rPr>
        <w:t>Gasto Público en Salud para la Població</w:t>
      </w:r>
      <w:r w:rsidR="006426ED">
        <w:rPr>
          <w:rFonts w:ascii="Arial" w:hAnsi="Arial" w:cs="Arial"/>
          <w:sz w:val="20"/>
          <w:szCs w:val="20"/>
        </w:rPr>
        <w:t>n sin Seguridad Social, 2012</w:t>
      </w:r>
      <w:r w:rsidR="006426ED">
        <w:rPr>
          <w:rFonts w:ascii="Arial" w:hAnsi="Arial" w:cs="Arial"/>
          <w:sz w:val="20"/>
          <w:szCs w:val="20"/>
        </w:rPr>
        <w:tab/>
      </w:r>
      <w:r w:rsidR="006426ED">
        <w:rPr>
          <w:rFonts w:ascii="Arial" w:hAnsi="Arial" w:cs="Arial"/>
          <w:sz w:val="20"/>
          <w:szCs w:val="20"/>
        </w:rPr>
        <w:tab/>
      </w:r>
      <w:r w:rsidR="006426ED">
        <w:rPr>
          <w:rFonts w:ascii="Arial" w:hAnsi="Arial" w:cs="Arial"/>
          <w:sz w:val="20"/>
          <w:szCs w:val="20"/>
        </w:rPr>
        <w:tab/>
      </w:r>
      <w:r w:rsidR="0008544F" w:rsidRPr="0008544F">
        <w:rPr>
          <w:rFonts w:ascii="Arial" w:hAnsi="Arial" w:cs="Arial"/>
          <w:sz w:val="20"/>
          <w:szCs w:val="20"/>
        </w:rPr>
        <w:tab/>
      </w:r>
      <w:r w:rsidR="0008544F" w:rsidRPr="0008544F">
        <w:rPr>
          <w:rFonts w:ascii="Arial" w:hAnsi="Arial" w:cs="Arial"/>
          <w:sz w:val="20"/>
          <w:szCs w:val="20"/>
        </w:rPr>
        <w:tab/>
      </w:r>
    </w:p>
    <w:p w:rsidR="005C6630" w:rsidRDefault="0008544F" w:rsidP="005C663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08544F">
        <w:rPr>
          <w:rFonts w:ascii="Arial" w:hAnsi="Arial" w:cs="Arial"/>
          <w:sz w:val="20"/>
          <w:szCs w:val="20"/>
        </w:rPr>
        <w:t>Clasificación por Objeto del Gasto, a nivel de Capitulo</w:t>
      </w:r>
      <w:r w:rsidRPr="0008544F">
        <w:rPr>
          <w:rFonts w:ascii="Arial" w:hAnsi="Arial" w:cs="Arial"/>
          <w:sz w:val="20"/>
          <w:szCs w:val="20"/>
        </w:rPr>
        <w:tab/>
      </w:r>
      <w:r w:rsidRPr="0008544F">
        <w:rPr>
          <w:rFonts w:ascii="Arial" w:hAnsi="Arial" w:cs="Arial"/>
          <w:sz w:val="20"/>
          <w:szCs w:val="20"/>
        </w:rPr>
        <w:tab/>
      </w:r>
      <w:r w:rsidRPr="0008544F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 w:rsidRPr="0072555A">
        <w:rPr>
          <w:rFonts w:ascii="Arial" w:hAnsi="Arial" w:cs="Arial"/>
          <w:sz w:val="20"/>
          <w:szCs w:val="20"/>
        </w:rPr>
        <w:t>Cuadro IV.</w:t>
      </w:r>
      <w:r w:rsidR="005C6630">
        <w:rPr>
          <w:rFonts w:ascii="Arial" w:hAnsi="Arial" w:cs="Arial"/>
          <w:sz w:val="20"/>
          <w:szCs w:val="20"/>
        </w:rPr>
        <w:t>28</w:t>
      </w:r>
    </w:p>
    <w:p w:rsidR="006426ED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08544F">
        <w:rPr>
          <w:rFonts w:ascii="Arial" w:hAnsi="Arial" w:cs="Arial"/>
          <w:sz w:val="20"/>
          <w:szCs w:val="20"/>
        </w:rPr>
        <w:t>Fondo de Aportaciones para los Servi</w:t>
      </w:r>
      <w:r>
        <w:rPr>
          <w:rFonts w:ascii="Arial" w:hAnsi="Arial" w:cs="Arial"/>
          <w:sz w:val="20"/>
          <w:szCs w:val="20"/>
        </w:rPr>
        <w:t>cios de Salud - FASSA (ramo 33)</w:t>
      </w:r>
    </w:p>
    <w:p w:rsidR="006426ED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6426ED">
        <w:rPr>
          <w:rFonts w:ascii="Arial" w:hAnsi="Arial" w:cs="Arial"/>
          <w:sz w:val="20"/>
          <w:szCs w:val="20"/>
        </w:rPr>
        <w:t>Gasto Estatal para los Servicios de Salud</w:t>
      </w:r>
      <w:r w:rsidRPr="006426ED">
        <w:rPr>
          <w:rFonts w:ascii="Arial" w:hAnsi="Arial" w:cs="Arial"/>
          <w:sz w:val="20"/>
          <w:szCs w:val="20"/>
        </w:rPr>
        <w:tab/>
      </w:r>
    </w:p>
    <w:p w:rsidR="006F12C2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6426ED">
        <w:rPr>
          <w:rFonts w:ascii="Arial" w:hAnsi="Arial" w:cs="Arial"/>
          <w:sz w:val="20"/>
          <w:szCs w:val="20"/>
        </w:rPr>
        <w:t>Programa de Desarrollo Humano Oportu</w:t>
      </w:r>
      <w:r>
        <w:rPr>
          <w:rFonts w:ascii="Arial" w:hAnsi="Arial" w:cs="Arial"/>
          <w:sz w:val="20"/>
          <w:szCs w:val="20"/>
        </w:rPr>
        <w:t>nidades - Componente de Salud</w:t>
      </w:r>
    </w:p>
    <w:p w:rsidR="00072C2D" w:rsidRDefault="00072C2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5C6630" w:rsidRDefault="005C6630" w:rsidP="005C663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5C6630" w:rsidRDefault="005C6630" w:rsidP="005C6630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29 </w:t>
      </w:r>
      <w:r w:rsidRPr="005C6630">
        <w:rPr>
          <w:rFonts w:ascii="Arial" w:hAnsi="Arial" w:cs="Arial"/>
          <w:sz w:val="20"/>
          <w:szCs w:val="20"/>
        </w:rPr>
        <w:t>Gasto en Salud de las Unidades Centrales</w:t>
      </w:r>
      <w:r>
        <w:rPr>
          <w:rFonts w:ascii="Arial" w:hAnsi="Arial" w:cs="Arial"/>
          <w:sz w:val="20"/>
          <w:szCs w:val="20"/>
        </w:rPr>
        <w:t>, Organismos Descentralizados y</w:t>
      </w:r>
    </w:p>
    <w:p w:rsidR="00C954EB" w:rsidRDefault="005C6630" w:rsidP="005C6630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5C6630">
        <w:rPr>
          <w:rFonts w:ascii="Arial" w:hAnsi="Arial" w:cs="Arial"/>
          <w:sz w:val="20"/>
          <w:szCs w:val="20"/>
        </w:rPr>
        <w:t>Órganos Desconcentrados de la Secretaria de Sa</w:t>
      </w:r>
      <w:r>
        <w:rPr>
          <w:rFonts w:ascii="Arial" w:hAnsi="Arial" w:cs="Arial"/>
          <w:sz w:val="20"/>
          <w:szCs w:val="20"/>
        </w:rPr>
        <w:t xml:space="preserve">lud, 2012. </w:t>
      </w:r>
    </w:p>
    <w:p w:rsidR="00FD1278" w:rsidRDefault="005C6630" w:rsidP="00FD1278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5C6630">
        <w:rPr>
          <w:rFonts w:ascii="Arial" w:hAnsi="Arial" w:cs="Arial"/>
          <w:sz w:val="20"/>
          <w:szCs w:val="20"/>
        </w:rPr>
        <w:t>Clasificación por</w:t>
      </w:r>
      <w:r w:rsidR="00C954EB">
        <w:rPr>
          <w:rFonts w:ascii="Arial" w:hAnsi="Arial" w:cs="Arial"/>
          <w:sz w:val="20"/>
          <w:szCs w:val="20"/>
        </w:rPr>
        <w:t xml:space="preserve"> </w:t>
      </w:r>
      <w:r w:rsidRPr="005C6630">
        <w:rPr>
          <w:rFonts w:ascii="Arial" w:hAnsi="Arial" w:cs="Arial"/>
          <w:sz w:val="20"/>
          <w:szCs w:val="20"/>
        </w:rPr>
        <w:t xml:space="preserve">Objeto </w:t>
      </w:r>
      <w:r w:rsidR="00921427">
        <w:rPr>
          <w:rFonts w:ascii="Arial" w:hAnsi="Arial" w:cs="Arial"/>
          <w:sz w:val="20"/>
          <w:szCs w:val="20"/>
        </w:rPr>
        <w:t xml:space="preserve">del Gasto, a nivel de Capitulo, </w:t>
      </w:r>
      <w:r w:rsidRPr="005C6630">
        <w:rPr>
          <w:rFonts w:ascii="Arial" w:hAnsi="Arial" w:cs="Arial"/>
          <w:sz w:val="20"/>
          <w:szCs w:val="20"/>
        </w:rPr>
        <w:t>Recursos Fiscales</w:t>
      </w:r>
      <w:r w:rsidRPr="005C6630">
        <w:rPr>
          <w:rFonts w:ascii="Arial" w:hAnsi="Arial" w:cs="Arial"/>
          <w:sz w:val="20"/>
          <w:szCs w:val="20"/>
        </w:rPr>
        <w:tab/>
      </w:r>
      <w:r w:rsidRPr="005C6630">
        <w:rPr>
          <w:rFonts w:ascii="Arial" w:hAnsi="Arial" w:cs="Arial"/>
          <w:sz w:val="20"/>
          <w:szCs w:val="20"/>
        </w:rPr>
        <w:tab/>
      </w:r>
      <w:r w:rsidRPr="005C6630">
        <w:rPr>
          <w:rFonts w:ascii="Arial" w:hAnsi="Arial" w:cs="Arial"/>
          <w:sz w:val="20"/>
          <w:szCs w:val="20"/>
        </w:rPr>
        <w:tab/>
      </w:r>
      <w:r w:rsidR="00C954EB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29</w:t>
      </w:r>
    </w:p>
    <w:p w:rsidR="005C6630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Unidades administrativas centrales</w:t>
      </w:r>
    </w:p>
    <w:p w:rsidR="00FD1278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Organismos Descentralizados</w:t>
      </w:r>
    </w:p>
    <w:p w:rsidR="00FD1278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Órganos Desconcentrados</w:t>
      </w:r>
      <w:r>
        <w:rPr>
          <w:rFonts w:ascii="Arial" w:hAnsi="Arial" w:cs="Arial"/>
          <w:sz w:val="20"/>
          <w:szCs w:val="20"/>
        </w:rPr>
        <w:t xml:space="preserve"> </w:t>
      </w:r>
    </w:p>
    <w:p w:rsidR="0008544F" w:rsidRDefault="0008544F" w:rsidP="0008544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C954EB" w:rsidRDefault="00C954EB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30 </w:t>
      </w:r>
      <w:r w:rsidRPr="00C954EB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</w:p>
    <w:p w:rsidR="0008544F" w:rsidRDefault="00C954EB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2012 </w:t>
      </w:r>
      <w:r w:rsidRPr="00C954EB">
        <w:rPr>
          <w:rFonts w:ascii="Arial" w:hAnsi="Arial" w:cs="Arial"/>
          <w:sz w:val="20"/>
          <w:szCs w:val="20"/>
        </w:rPr>
        <w:t>Clasificación por Objeto del Gasto, a nivel de Capitulo</w:t>
      </w:r>
      <w:r w:rsidR="00072C2D">
        <w:rPr>
          <w:rFonts w:ascii="Arial" w:hAnsi="Arial" w:cs="Arial"/>
          <w:sz w:val="20"/>
          <w:szCs w:val="20"/>
        </w:rPr>
        <w:t>, Recursos Propios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30</w:t>
      </w:r>
    </w:p>
    <w:p w:rsidR="007C1E34" w:rsidRDefault="007C1E34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31 </w:t>
      </w:r>
      <w:r w:rsidRPr="007C1E34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</w:p>
    <w:p w:rsidR="007C1E34" w:rsidRP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2012 </w:t>
      </w:r>
      <w:r w:rsidRPr="007C1E34">
        <w:rPr>
          <w:rFonts w:ascii="Arial" w:hAnsi="Arial" w:cs="Arial"/>
          <w:sz w:val="20"/>
          <w:szCs w:val="20"/>
        </w:rPr>
        <w:t>Clasificación por Objeto del Gasto, a nivel de Capitulo</w:t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</w:p>
    <w:p w:rsid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Recursos de Terceros</w:t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31</w:t>
      </w:r>
    </w:p>
    <w:p w:rsidR="00BD5D97" w:rsidRDefault="00BD5D97" w:rsidP="00BD5D97">
      <w:pPr>
        <w:spacing w:before="120" w:after="120"/>
        <w:rPr>
          <w:rFonts w:ascii="Arial" w:hAnsi="Arial" w:cs="Arial"/>
          <w:sz w:val="20"/>
          <w:szCs w:val="20"/>
        </w:rPr>
      </w:pPr>
    </w:p>
    <w:p w:rsidR="00AE3DBB" w:rsidRDefault="007C1E34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32 </w:t>
      </w:r>
      <w:r w:rsidRPr="007C1E34">
        <w:rPr>
          <w:rFonts w:ascii="Arial" w:hAnsi="Arial" w:cs="Arial"/>
          <w:sz w:val="20"/>
          <w:szCs w:val="20"/>
        </w:rPr>
        <w:t xml:space="preserve">Gasto Público en Salud para la </w:t>
      </w:r>
      <w:r w:rsidR="00AE3DBB">
        <w:rPr>
          <w:rFonts w:ascii="Arial" w:hAnsi="Arial" w:cs="Arial"/>
          <w:sz w:val="20"/>
          <w:szCs w:val="20"/>
        </w:rPr>
        <w:t xml:space="preserve">Población sin Seguridad Social, </w:t>
      </w:r>
      <w:r>
        <w:rPr>
          <w:rFonts w:ascii="Arial" w:hAnsi="Arial" w:cs="Arial"/>
          <w:sz w:val="20"/>
          <w:szCs w:val="20"/>
        </w:rPr>
        <w:t xml:space="preserve">2012 </w:t>
      </w:r>
    </w:p>
    <w:p w:rsidR="00072C2D" w:rsidRDefault="007C1E34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Clasificación Económica del Gasto</w:t>
      </w:r>
      <w:r w:rsidRPr="007C1E34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 w:rsidRPr="0072555A">
        <w:rPr>
          <w:rFonts w:ascii="Arial" w:hAnsi="Arial" w:cs="Arial"/>
          <w:sz w:val="20"/>
          <w:szCs w:val="20"/>
        </w:rPr>
        <w:t>Cuadro IV.</w:t>
      </w:r>
      <w:r w:rsidR="00BD5D97">
        <w:rPr>
          <w:rFonts w:ascii="Arial" w:hAnsi="Arial" w:cs="Arial"/>
          <w:sz w:val="20"/>
          <w:szCs w:val="20"/>
        </w:rPr>
        <w:t>32</w:t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</w:p>
    <w:p w:rsidR="00BD5D97" w:rsidRDefault="007C1E34" w:rsidP="00072C2D">
      <w:pPr>
        <w:spacing w:before="120" w:after="120"/>
        <w:ind w:left="708"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Fondo de Aportaciones para los Servicios de Salud - FASSA (ramo 33)</w:t>
      </w:r>
      <w:r w:rsidRPr="007C1E34">
        <w:rPr>
          <w:rFonts w:ascii="Arial" w:hAnsi="Arial" w:cs="Arial"/>
          <w:sz w:val="20"/>
          <w:szCs w:val="20"/>
        </w:rPr>
        <w:tab/>
      </w:r>
    </w:p>
    <w:p w:rsidR="00BD5D97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D5D97">
        <w:rPr>
          <w:rFonts w:ascii="Arial" w:hAnsi="Arial" w:cs="Arial"/>
          <w:sz w:val="20"/>
          <w:szCs w:val="20"/>
        </w:rPr>
        <w:t>Gasto Estatal para los Servicios de Salud</w:t>
      </w:r>
    </w:p>
    <w:p w:rsidR="00BD5D97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D5D97">
        <w:rPr>
          <w:rFonts w:ascii="Arial" w:hAnsi="Arial" w:cs="Arial"/>
          <w:sz w:val="20"/>
          <w:szCs w:val="20"/>
        </w:rPr>
        <w:tab/>
        <w:t>Programa de Desarrollo Humano Oportunidades - Componente de Salud</w:t>
      </w:r>
    </w:p>
    <w:p w:rsidR="007C1E34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D5D97">
        <w:rPr>
          <w:rFonts w:ascii="Arial" w:hAnsi="Arial" w:cs="Arial"/>
          <w:sz w:val="20"/>
          <w:szCs w:val="20"/>
        </w:rPr>
        <w:t>IMSS-Oportunidades</w:t>
      </w:r>
    </w:p>
    <w:p w:rsidR="00103779" w:rsidRDefault="00103779" w:rsidP="00103779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D77FC4" w:rsidP="0010377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33 </w:t>
      </w:r>
      <w:r w:rsidR="007C1E34" w:rsidRPr="007C1E34">
        <w:rPr>
          <w:rFonts w:ascii="Arial" w:hAnsi="Arial" w:cs="Arial"/>
          <w:sz w:val="20"/>
          <w:szCs w:val="20"/>
        </w:rPr>
        <w:t>Unidades Administrativas Centrales, Organi</w:t>
      </w:r>
      <w:r w:rsidR="007C1E34">
        <w:rPr>
          <w:rFonts w:ascii="Arial" w:hAnsi="Arial" w:cs="Arial"/>
          <w:sz w:val="20"/>
          <w:szCs w:val="20"/>
        </w:rPr>
        <w:t>smos Descentralizados y Órganos</w:t>
      </w:r>
    </w:p>
    <w:p w:rsidR="007C1E34" w:rsidRP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Desconcentrados de la Secretaria de Salud, 2012</w:t>
      </w:r>
      <w:r w:rsidR="00072C2D">
        <w:rPr>
          <w:rFonts w:ascii="Arial" w:hAnsi="Arial" w:cs="Arial"/>
          <w:sz w:val="20"/>
          <w:szCs w:val="20"/>
        </w:rPr>
        <w:t>,</w:t>
      </w:r>
      <w:r w:rsidR="00921427">
        <w:rPr>
          <w:rFonts w:ascii="Arial" w:hAnsi="Arial" w:cs="Arial"/>
          <w:sz w:val="20"/>
          <w:szCs w:val="20"/>
        </w:rPr>
        <w:t xml:space="preserve"> C</w:t>
      </w:r>
      <w:r w:rsidRPr="007C1E34">
        <w:rPr>
          <w:rFonts w:ascii="Arial" w:hAnsi="Arial" w:cs="Arial"/>
          <w:sz w:val="20"/>
          <w:szCs w:val="20"/>
        </w:rPr>
        <w:t>lasif</w:t>
      </w:r>
      <w:r w:rsidR="00921427">
        <w:rPr>
          <w:rFonts w:ascii="Arial" w:hAnsi="Arial" w:cs="Arial"/>
          <w:sz w:val="20"/>
          <w:szCs w:val="20"/>
        </w:rPr>
        <w:t>icación Económica del Gasto,</w:t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</w:p>
    <w:p w:rsidR="00D77FC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Recursos Fiscales</w:t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 w:rsidRPr="0072555A">
        <w:rPr>
          <w:rFonts w:ascii="Arial" w:hAnsi="Arial" w:cs="Arial"/>
          <w:sz w:val="20"/>
          <w:szCs w:val="20"/>
        </w:rPr>
        <w:t>Cuadro IV.</w:t>
      </w:r>
      <w:r w:rsidR="00D77FC4">
        <w:rPr>
          <w:rFonts w:ascii="Arial" w:hAnsi="Arial" w:cs="Arial"/>
          <w:sz w:val="20"/>
          <w:szCs w:val="20"/>
        </w:rPr>
        <w:t>33</w:t>
      </w:r>
    </w:p>
    <w:p w:rsidR="00103779" w:rsidRP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Secretaria de Salud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Unidades administrativas centrales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Organismos Descentralizados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Órganos Desconcentrados</w:t>
      </w:r>
    </w:p>
    <w:p w:rsidR="00D77FC4" w:rsidRDefault="00D77FC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D77FC4" w:rsidRP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34 </w:t>
      </w:r>
      <w:r w:rsidRPr="00D77FC4">
        <w:rPr>
          <w:rFonts w:ascii="Arial" w:hAnsi="Arial" w:cs="Arial"/>
          <w:sz w:val="20"/>
          <w:szCs w:val="20"/>
        </w:rPr>
        <w:t>Organismos Descentralizados de la Secretaria de Salud, 2012</w:t>
      </w:r>
      <w:r w:rsidRPr="00D77FC4">
        <w:rPr>
          <w:rFonts w:ascii="Arial" w:hAnsi="Arial" w:cs="Arial"/>
          <w:sz w:val="20"/>
          <w:szCs w:val="20"/>
        </w:rPr>
        <w:tab/>
      </w:r>
    </w:p>
    <w:p w:rsidR="00D77FC4" w:rsidRPr="00D77FC4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Clasificación Económica del G</w:t>
      </w:r>
      <w:r w:rsidR="00D77FC4" w:rsidRPr="00D77FC4">
        <w:rPr>
          <w:rFonts w:ascii="Arial" w:hAnsi="Arial" w:cs="Arial"/>
          <w:sz w:val="20"/>
          <w:szCs w:val="20"/>
        </w:rPr>
        <w:t>asto</w:t>
      </w:r>
      <w:r w:rsidR="00D77FC4" w:rsidRPr="00D77FC4">
        <w:rPr>
          <w:rFonts w:ascii="Arial" w:hAnsi="Arial" w:cs="Arial"/>
          <w:sz w:val="20"/>
          <w:szCs w:val="20"/>
        </w:rPr>
        <w:tab/>
      </w:r>
    </w:p>
    <w:p w:rsidR="007C1E3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D77FC4">
        <w:rPr>
          <w:rFonts w:ascii="Arial" w:hAnsi="Arial" w:cs="Arial"/>
          <w:sz w:val="20"/>
          <w:szCs w:val="20"/>
        </w:rPr>
        <w:t>Recursos Propios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77FC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34</w:t>
      </w:r>
    </w:p>
    <w:p w:rsid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D77FC4" w:rsidRP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35 </w:t>
      </w:r>
      <w:r w:rsidRPr="00D77FC4">
        <w:rPr>
          <w:rFonts w:ascii="Arial" w:hAnsi="Arial" w:cs="Arial"/>
          <w:sz w:val="20"/>
          <w:szCs w:val="20"/>
        </w:rPr>
        <w:t>Organismos Descentralizados de la Secretaria de Salud, 2012</w:t>
      </w:r>
      <w:r w:rsidRPr="00D77FC4">
        <w:rPr>
          <w:rFonts w:ascii="Arial" w:hAnsi="Arial" w:cs="Arial"/>
          <w:sz w:val="20"/>
          <w:szCs w:val="20"/>
        </w:rPr>
        <w:tab/>
      </w:r>
    </w:p>
    <w:p w:rsidR="00D77FC4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Clasificación Económica del G</w:t>
      </w:r>
      <w:r w:rsidR="00D77FC4" w:rsidRPr="00D77FC4">
        <w:rPr>
          <w:rFonts w:ascii="Arial" w:hAnsi="Arial" w:cs="Arial"/>
          <w:sz w:val="20"/>
          <w:szCs w:val="20"/>
        </w:rPr>
        <w:t>asto</w:t>
      </w:r>
      <w:r w:rsidR="00D77FC4" w:rsidRP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 w:rsidRPr="0072555A">
        <w:rPr>
          <w:rFonts w:ascii="Arial" w:hAnsi="Arial" w:cs="Arial"/>
          <w:sz w:val="20"/>
          <w:szCs w:val="20"/>
        </w:rPr>
        <w:t>Cuadro IV.</w:t>
      </w:r>
      <w:r w:rsidR="00D77FC4">
        <w:rPr>
          <w:rFonts w:ascii="Arial" w:hAnsi="Arial" w:cs="Arial"/>
          <w:sz w:val="20"/>
          <w:szCs w:val="20"/>
        </w:rPr>
        <w:t>35</w:t>
      </w:r>
    </w:p>
    <w:p w:rsidR="009C6171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Recursos de Terceros</w:t>
      </w:r>
    </w:p>
    <w:p w:rsidR="00072C2D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36 </w:t>
      </w:r>
      <w:r w:rsidRPr="009C6171">
        <w:rPr>
          <w:rFonts w:ascii="Arial" w:hAnsi="Arial" w:cs="Arial"/>
          <w:sz w:val="20"/>
          <w:szCs w:val="20"/>
        </w:rPr>
        <w:t>Gasto en Salud: Medicinas  y  Productos Fa</w:t>
      </w:r>
      <w:r>
        <w:rPr>
          <w:rFonts w:ascii="Arial" w:hAnsi="Arial" w:cs="Arial"/>
          <w:sz w:val="20"/>
          <w:szCs w:val="20"/>
        </w:rPr>
        <w:t>rmacéuticos (partida 253), 2012</w:t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36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Chihuahua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37 </w:t>
      </w:r>
      <w:r w:rsidRPr="009C6171">
        <w:rPr>
          <w:rFonts w:ascii="Arial" w:hAnsi="Arial" w:cs="Arial"/>
          <w:sz w:val="20"/>
          <w:szCs w:val="20"/>
        </w:rPr>
        <w:t>Gasto en Salud: Materiales, Accesorios y Suministros Médicos (Partida 254), 2012</w:t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37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Hidalgo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38 </w:t>
      </w:r>
      <w:r w:rsidRPr="009C6171">
        <w:rPr>
          <w:rFonts w:ascii="Arial" w:hAnsi="Arial" w:cs="Arial"/>
          <w:sz w:val="20"/>
          <w:szCs w:val="20"/>
        </w:rPr>
        <w:t>Gasto en Salud: Materiales, Accesorios y Suministros de Laboratorio (Partida 255),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38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8544F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39 </w:t>
      </w:r>
      <w:r w:rsidRPr="009C6171">
        <w:rPr>
          <w:rFonts w:ascii="Arial" w:hAnsi="Arial" w:cs="Arial"/>
          <w:sz w:val="20"/>
          <w:szCs w:val="20"/>
        </w:rPr>
        <w:t>Gasto en Salud: Equipo Médico y de Laboratorio (Concepto 5300),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39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40 </w:t>
      </w:r>
      <w:r w:rsidRPr="009C6171">
        <w:rPr>
          <w:rFonts w:ascii="Arial" w:hAnsi="Arial" w:cs="Arial"/>
          <w:sz w:val="20"/>
          <w:szCs w:val="20"/>
        </w:rPr>
        <w:t xml:space="preserve">Gasto Público en Salud: Medicinas y Productos Farmacéuticos; Materiales, Accesorios y 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Suministros Médicos; Materiales de Laboratorio; Equipo Médico y de Laboratorio,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 xml:space="preserve">Unidades Centrales, Organismos Descentralizados y Órganos Desconcentrados de la </w:t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Fiscales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40</w:t>
      </w:r>
    </w:p>
    <w:p w:rsidR="00921427" w:rsidRDefault="00921427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41 </w:t>
      </w:r>
      <w:r w:rsidRPr="009C6171">
        <w:rPr>
          <w:rFonts w:ascii="Arial" w:hAnsi="Arial" w:cs="Arial"/>
          <w:sz w:val="20"/>
          <w:szCs w:val="20"/>
        </w:rPr>
        <w:t>Gasto Público en Salud: Medicinas y Productos Farmacéuticos; Materiales, Accesorios y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Suministros Médicos; Materiales de Laboratorio; Equipo Médico y de Laboratorio,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Organismos Descentralizados de la 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Propios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41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42 </w:t>
      </w:r>
      <w:r w:rsidRPr="009C6171">
        <w:rPr>
          <w:rFonts w:ascii="Arial" w:hAnsi="Arial" w:cs="Arial"/>
          <w:sz w:val="20"/>
          <w:szCs w:val="20"/>
        </w:rPr>
        <w:t xml:space="preserve">Gasto Público en Salud: Medicinas y Productos Farmacéuticos; Materiales, Accesorios y 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Suministros Médicos; Materiales de Laboratorio; Equipo Médico y de Laboratorio,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Organismos Descentralizados de la 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de Terceros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42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43 </w:t>
      </w:r>
      <w:r w:rsidRPr="009C6171">
        <w:rPr>
          <w:rFonts w:ascii="Arial" w:hAnsi="Arial" w:cs="Arial"/>
          <w:sz w:val="20"/>
          <w:szCs w:val="20"/>
        </w:rPr>
        <w:t>Gasto en Salud para la Población Afil</w:t>
      </w:r>
      <w:r w:rsidR="00072C2D">
        <w:rPr>
          <w:rFonts w:ascii="Arial" w:hAnsi="Arial" w:cs="Arial"/>
          <w:sz w:val="20"/>
          <w:szCs w:val="20"/>
        </w:rPr>
        <w:t>iada al Seguro Popular, 2012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Transferidos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43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2142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43.1 </w:t>
      </w:r>
      <w:r w:rsidRPr="009C6171">
        <w:rPr>
          <w:rFonts w:ascii="Arial" w:hAnsi="Arial" w:cs="Arial"/>
          <w:sz w:val="20"/>
          <w:szCs w:val="20"/>
        </w:rPr>
        <w:t xml:space="preserve">Situación del Ejercicio de los Recursos Transferidos </w:t>
      </w:r>
      <w:r w:rsidR="00921427">
        <w:rPr>
          <w:rFonts w:ascii="Arial" w:hAnsi="Arial" w:cs="Arial"/>
          <w:sz w:val="20"/>
          <w:szCs w:val="20"/>
        </w:rPr>
        <w:t xml:space="preserve">para el Seguro Popular, 2012   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43.1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rPr>
          <w:rFonts w:ascii="Arial" w:hAnsi="Arial" w:cs="Arial"/>
          <w:sz w:val="20"/>
          <w:szCs w:val="20"/>
        </w:rPr>
      </w:pPr>
    </w:p>
    <w:p w:rsidR="00217694" w:rsidRPr="00217694" w:rsidRDefault="00217694" w:rsidP="0021769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44 </w:t>
      </w:r>
      <w:r w:rsidRPr="00217694">
        <w:rPr>
          <w:rFonts w:ascii="Arial" w:hAnsi="Arial" w:cs="Arial"/>
          <w:sz w:val="20"/>
          <w:szCs w:val="20"/>
        </w:rPr>
        <w:t>Gasto en Salud en Programas Especiales por Entidad Federativa, 2012</w:t>
      </w:r>
      <w:r w:rsidRPr="00217694">
        <w:rPr>
          <w:rFonts w:ascii="Arial" w:hAnsi="Arial" w:cs="Arial"/>
          <w:sz w:val="20"/>
          <w:szCs w:val="20"/>
        </w:rPr>
        <w:tab/>
      </w:r>
      <w:r w:rsidRPr="00217694">
        <w:rPr>
          <w:rFonts w:ascii="Arial" w:hAnsi="Arial" w:cs="Arial"/>
          <w:sz w:val="20"/>
          <w:szCs w:val="20"/>
        </w:rPr>
        <w:tab/>
      </w:r>
      <w:r w:rsidRPr="00217694">
        <w:rPr>
          <w:rFonts w:ascii="Arial" w:hAnsi="Arial" w:cs="Arial"/>
          <w:sz w:val="20"/>
          <w:szCs w:val="20"/>
        </w:rPr>
        <w:tab/>
      </w:r>
    </w:p>
    <w:p w:rsidR="00217694" w:rsidRDefault="00921427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 de Salud (R</w:t>
      </w:r>
      <w:r w:rsidR="00217694" w:rsidRPr="00217694">
        <w:rPr>
          <w:rFonts w:ascii="Arial" w:hAnsi="Arial" w:cs="Arial"/>
          <w:sz w:val="20"/>
          <w:szCs w:val="20"/>
        </w:rPr>
        <w:t>amo 12)</w:t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 xml:space="preserve">      </w:t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 w:rsidRPr="0072555A">
        <w:rPr>
          <w:rFonts w:ascii="Arial" w:hAnsi="Arial" w:cs="Arial"/>
          <w:sz w:val="20"/>
          <w:szCs w:val="20"/>
        </w:rPr>
        <w:t>Cuadro IV.</w:t>
      </w:r>
      <w:r w:rsidR="00217694">
        <w:rPr>
          <w:rFonts w:ascii="Arial" w:hAnsi="Arial" w:cs="Arial"/>
          <w:sz w:val="20"/>
          <w:szCs w:val="20"/>
        </w:rPr>
        <w:t>44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45 </w:t>
      </w:r>
      <w:r w:rsidRPr="00217694">
        <w:rPr>
          <w:rFonts w:ascii="Arial" w:hAnsi="Arial" w:cs="Arial"/>
          <w:sz w:val="20"/>
          <w:szCs w:val="20"/>
        </w:rPr>
        <w:t>Cuotas de Recuperación de los Servicios</w:t>
      </w:r>
      <w:r w:rsidR="00921427">
        <w:rPr>
          <w:rFonts w:ascii="Arial" w:hAnsi="Arial" w:cs="Arial"/>
          <w:sz w:val="20"/>
          <w:szCs w:val="20"/>
        </w:rPr>
        <w:t xml:space="preserve"> </w:t>
      </w:r>
      <w:r w:rsidRPr="00217694">
        <w:rPr>
          <w:rFonts w:ascii="Arial" w:hAnsi="Arial" w:cs="Arial"/>
          <w:sz w:val="20"/>
          <w:szCs w:val="20"/>
        </w:rPr>
        <w:t>Estatales de Salud,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45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 w:rsidR="00072C2D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 xml:space="preserve"> </w:t>
      </w:r>
      <w:r w:rsidRPr="00217694">
        <w:rPr>
          <w:rFonts w:ascii="Arial" w:hAnsi="Arial" w:cs="Arial"/>
          <w:sz w:val="20"/>
          <w:szCs w:val="20"/>
        </w:rPr>
        <w:t>Cuotas de Recuperación por Unidad Administrativa, 2012</w:t>
      </w:r>
      <w:r w:rsidRPr="0021769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72555A">
        <w:rPr>
          <w:rFonts w:ascii="Arial" w:hAnsi="Arial" w:cs="Arial"/>
          <w:sz w:val="20"/>
          <w:szCs w:val="20"/>
        </w:rPr>
        <w:t>Cuadro IV.</w:t>
      </w:r>
      <w:r w:rsidR="00072C2D">
        <w:rPr>
          <w:rFonts w:ascii="Arial" w:hAnsi="Arial" w:cs="Arial"/>
          <w:sz w:val="20"/>
          <w:szCs w:val="20"/>
        </w:rPr>
        <w:t>45</w:t>
      </w:r>
    </w:p>
    <w:p w:rsidR="00900C59" w:rsidRP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Presupuesto total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Organismos Descentralizados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Órganos Desconcentrados</w:t>
      </w:r>
    </w:p>
    <w:p w:rsidR="00377CE4" w:rsidRPr="00CD5B25" w:rsidRDefault="00377CE4" w:rsidP="0072555A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rPr>
          <w:sz w:val="20"/>
          <w:szCs w:val="20"/>
        </w:rPr>
      </w:pPr>
    </w:p>
    <w:p w:rsidR="00921427" w:rsidRDefault="00921427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921427">
        <w:rPr>
          <w:rFonts w:ascii="Arial" w:hAnsi="Arial" w:cs="Arial"/>
          <w:b/>
          <w:sz w:val="20"/>
          <w:szCs w:val="20"/>
        </w:rPr>
        <w:t>V. GASTO PÚBLICO EN SALUD DE LA SECRETARIA DE LA DEFENSA NACIONAL (SEDENA) Y SECRETARIA DE MARINA (SEMAR)</w:t>
      </w:r>
    </w:p>
    <w:p w:rsidR="000D16CD" w:rsidRDefault="000D16CD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V.1 Presupuesto Autorizado, Modificado y Ejercido</w:t>
      </w:r>
      <w:r w:rsidR="00FE5184">
        <w:rPr>
          <w:rFonts w:ascii="Arial" w:hAnsi="Arial" w:cs="Arial"/>
          <w:sz w:val="20"/>
          <w:szCs w:val="20"/>
        </w:rPr>
        <w:t>, 2012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Secretaría de la Defensa Nacional y Secretaria de Marina</w:t>
      </w:r>
    </w:p>
    <w:p w:rsidR="00921427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V.1</w:t>
      </w: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V.2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>, 2012</w:t>
      </w:r>
    </w:p>
    <w:p w:rsidR="00921427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Funciones de Atención de la Salud</w:t>
      </w:r>
      <w:r w:rsidRPr="000D16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D16CD">
        <w:rPr>
          <w:rFonts w:ascii="Arial" w:hAnsi="Arial" w:cs="Arial"/>
          <w:sz w:val="20"/>
          <w:szCs w:val="20"/>
        </w:rPr>
        <w:t>Cuadro V.2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V.3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>, 2012</w:t>
      </w:r>
    </w:p>
    <w:p w:rsidR="00900C59" w:rsidRPr="000D16CD" w:rsidRDefault="000D16CD" w:rsidP="00FE5184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Actividad Institucional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V.4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>, 2012</w:t>
      </w:r>
    </w:p>
    <w:p w:rsidR="000D16CD" w:rsidRDefault="000D16CD" w:rsidP="004856C5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V.4</w:t>
      </w:r>
    </w:p>
    <w:p w:rsidR="008038CA" w:rsidRDefault="008038CA" w:rsidP="000D16CD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 xml:space="preserve">V.5 Gasto Público en Salud: Medicinas y Productos Farmacéuticos; Materiales, Accesorios y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Suministros Médicos</w:t>
      </w:r>
      <w:r>
        <w:rPr>
          <w:rFonts w:ascii="Arial" w:hAnsi="Arial" w:cs="Arial"/>
          <w:sz w:val="20"/>
          <w:szCs w:val="20"/>
        </w:rPr>
        <w:t xml:space="preserve">, </w:t>
      </w:r>
      <w:r w:rsidRPr="000D16CD">
        <w:rPr>
          <w:rFonts w:ascii="Arial" w:hAnsi="Arial" w:cs="Arial"/>
          <w:sz w:val="20"/>
          <w:szCs w:val="20"/>
        </w:rPr>
        <w:t>Materiales de Laboratorio; Equipo Médico y de Laboratorio, 2012</w:t>
      </w:r>
      <w:r w:rsidRPr="000D16CD">
        <w:rPr>
          <w:rFonts w:ascii="Arial" w:hAnsi="Arial" w:cs="Arial"/>
          <w:sz w:val="20"/>
          <w:szCs w:val="20"/>
        </w:rPr>
        <w:tab/>
      </w:r>
      <w:r w:rsidRPr="000D16CD">
        <w:rPr>
          <w:rFonts w:ascii="Arial" w:hAnsi="Arial" w:cs="Arial"/>
          <w:sz w:val="20"/>
          <w:szCs w:val="20"/>
        </w:rPr>
        <w:tab/>
        <w:t>Cuadro V. 5</w:t>
      </w:r>
      <w:r w:rsidRPr="000D16CD">
        <w:rPr>
          <w:rFonts w:ascii="Arial" w:hAnsi="Arial" w:cs="Arial"/>
          <w:b/>
          <w:sz w:val="20"/>
          <w:szCs w:val="20"/>
        </w:rPr>
        <w:tab/>
      </w:r>
    </w:p>
    <w:p w:rsidR="00377CE4" w:rsidRDefault="00377CE4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V</w:t>
      </w:r>
      <w:r w:rsidR="000D16CD">
        <w:rPr>
          <w:rFonts w:ascii="Arial" w:hAnsi="Arial" w:cs="Arial"/>
          <w:b/>
          <w:sz w:val="20"/>
          <w:szCs w:val="20"/>
        </w:rPr>
        <w:t>I</w:t>
      </w:r>
      <w:r w:rsidRPr="00CD5B25">
        <w:rPr>
          <w:rFonts w:ascii="Arial" w:hAnsi="Arial" w:cs="Arial"/>
          <w:b/>
          <w:sz w:val="20"/>
          <w:szCs w:val="20"/>
        </w:rPr>
        <w:t>. GASTO EN SALUD DE LAS INSTITUCIONES DE SEGURIDAD SOCIAL</w:t>
      </w:r>
    </w:p>
    <w:p w:rsidR="004C16C3" w:rsidRPr="000D16CD" w:rsidRDefault="004C16C3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VI.1 </w:t>
      </w:r>
      <w:r w:rsidRPr="000D16CD">
        <w:rPr>
          <w:rFonts w:ascii="Arial" w:hAnsi="Arial" w:cs="Arial"/>
          <w:sz w:val="20"/>
          <w:szCs w:val="20"/>
        </w:rPr>
        <w:t>Presupuesto Autorizado, Modificado y Ejercido en Salud para la Población con</w:t>
      </w:r>
    </w:p>
    <w:p w:rsidR="004C16C3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Seguridad Social por Entidad Federativa, 2012</w:t>
      </w:r>
      <w:r>
        <w:rPr>
          <w:rFonts w:ascii="Arial" w:hAnsi="Arial" w:cs="Arial"/>
          <w:sz w:val="20"/>
          <w:szCs w:val="20"/>
        </w:rPr>
        <w:tab/>
      </w:r>
      <w:r w:rsidR="004C16C3" w:rsidRPr="000D16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VI.1</w:t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Total población asegurada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  <w:r w:rsidRPr="00FE5184">
        <w:rPr>
          <w:rFonts w:ascii="Arial" w:hAnsi="Arial" w:cs="Arial"/>
          <w:sz w:val="20"/>
          <w:szCs w:val="20"/>
        </w:rPr>
        <w:tab/>
      </w:r>
    </w:p>
    <w:p w:rsidR="00377CE4" w:rsidRPr="000D16CD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lastRenderedPageBreak/>
        <w:t>PEMEX</w:t>
      </w:r>
    </w:p>
    <w:p w:rsidR="00FE5184" w:rsidRDefault="00FE5184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VI.2 </w:t>
      </w:r>
      <w:r w:rsidRPr="000D16CD">
        <w:rPr>
          <w:rFonts w:ascii="Arial" w:hAnsi="Arial" w:cs="Arial"/>
          <w:sz w:val="20"/>
          <w:szCs w:val="20"/>
        </w:rPr>
        <w:t>Gasto Público en Salud para la Población con Seguridad Social, 2012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Funciones de Atención de la Salud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VI.2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Aguascalientes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 Sur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Coahuila de Zaragoza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Chiapas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A74258" w:rsidRPr="000D16CD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VI.3 </w:t>
      </w:r>
      <w:r w:rsidRPr="000D16CD">
        <w:rPr>
          <w:rFonts w:ascii="Arial" w:hAnsi="Arial" w:cs="Arial"/>
          <w:sz w:val="20"/>
          <w:szCs w:val="20"/>
        </w:rPr>
        <w:t>Gasto Público en Salud para la Población con Seguridad Social, 2012</w:t>
      </w:r>
    </w:p>
    <w:p w:rsidR="00FE5184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Actividad Institucional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lastRenderedPageBreak/>
        <w:t>Aguascalientes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 Sur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Coahuila de Zaragoza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Chiapas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FE5184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VI.4 </w:t>
      </w:r>
      <w:r w:rsidRPr="000D16CD">
        <w:rPr>
          <w:rFonts w:ascii="Arial" w:hAnsi="Arial" w:cs="Arial"/>
          <w:sz w:val="20"/>
          <w:szCs w:val="20"/>
        </w:rPr>
        <w:t>Gasto Público en Salud para la Población con Seguridad Social, 2012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VI.4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Aguascalientes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 Sur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lastRenderedPageBreak/>
        <w:t>Coahuila de Zaragoza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Chiapas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FE5184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FE5184" w:rsidRDefault="00FE5184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VI.5 Gasto Público en Salud para la Población con Seguridad Social, 2012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Gasto, a nivel de Capitulo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VI.5</w:t>
      </w:r>
    </w:p>
    <w:p w:rsidR="00FE5184" w:rsidRDefault="00FE5184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FE5184">
        <w:rPr>
          <w:rFonts w:ascii="Arial" w:hAnsi="Arial" w:cs="Arial"/>
          <w:sz w:val="20"/>
          <w:szCs w:val="20"/>
        </w:rPr>
        <w:tab/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VI.6 Gasto Público en Salud para la Población con Seguridad Social, 2012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Económica</w:t>
      </w:r>
      <w:r w:rsidRPr="000D16CD">
        <w:rPr>
          <w:rFonts w:ascii="Arial" w:hAnsi="Arial" w:cs="Arial"/>
          <w:sz w:val="20"/>
          <w:szCs w:val="20"/>
        </w:rPr>
        <w:tab/>
      </w:r>
      <w:r w:rsidRPr="000D16CD">
        <w:rPr>
          <w:rFonts w:ascii="Arial" w:hAnsi="Arial" w:cs="Arial"/>
          <w:sz w:val="20"/>
          <w:szCs w:val="20"/>
        </w:rPr>
        <w:tab/>
        <w:t>Cuadro VI.6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 7 </w:t>
      </w:r>
      <w:r w:rsidR="000D16CD" w:rsidRPr="009F0FC0">
        <w:rPr>
          <w:rFonts w:ascii="Arial" w:hAnsi="Arial" w:cs="Arial"/>
          <w:sz w:val="20"/>
          <w:szCs w:val="20"/>
        </w:rPr>
        <w:t xml:space="preserve">Gasto en Salud para Población con Seguridad Social en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Medicinas  y  Productos Farmacéuticos (Partida 253), 2012</w:t>
      </w:r>
      <w:r w:rsidR="009F0FC0" w:rsidRPr="009F0FC0">
        <w:rPr>
          <w:rFonts w:ascii="Arial" w:hAnsi="Arial" w:cs="Arial"/>
          <w:sz w:val="20"/>
          <w:szCs w:val="20"/>
        </w:rPr>
        <w:tab/>
      </w:r>
      <w:r w:rsidR="009F0FC0" w:rsidRPr="009F0FC0">
        <w:rPr>
          <w:rFonts w:ascii="Arial" w:hAnsi="Arial" w:cs="Arial"/>
          <w:sz w:val="20"/>
          <w:szCs w:val="20"/>
        </w:rPr>
        <w:tab/>
        <w:t>Cuadro VI.7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VI.8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Materiales, Accesorios y Suministros Médicos (Partida 254),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VI.8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VI.9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Materiales, Accesorios y Suministros de Laboratorio (Partida 255),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VI.9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A74258">
        <w:rPr>
          <w:rFonts w:ascii="Arial" w:hAnsi="Arial" w:cs="Arial"/>
          <w:sz w:val="20"/>
          <w:szCs w:val="20"/>
        </w:rPr>
        <w:t xml:space="preserve">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VI.10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Equipo Médico y de Laboratorio (Concepto 5300),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 10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A74258">
        <w:rPr>
          <w:rFonts w:ascii="Arial" w:hAnsi="Arial" w:cs="Arial"/>
          <w:sz w:val="20"/>
          <w:szCs w:val="20"/>
        </w:rPr>
        <w:t xml:space="preserve"> 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9F0FC0" w:rsidRDefault="009F0FC0" w:rsidP="008038CA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9F0FC0">
        <w:rPr>
          <w:rFonts w:ascii="Arial" w:hAnsi="Arial" w:cs="Arial"/>
          <w:b/>
          <w:sz w:val="20"/>
          <w:szCs w:val="20"/>
        </w:rPr>
        <w:t>VII. GASTO PÚBLICO EN SALUD DE LAS INSTITUCIONES DE SEGURIDAD SOCIAL ESTATALES E ISSFAM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VII.1 Presupuesto Autorizado, Modificado y Ejercido</w:t>
      </w:r>
    </w:p>
    <w:p w:rsidR="009F0FC0" w:rsidRPr="000140D6" w:rsidRDefault="009F0FC0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Institutos</w:t>
      </w:r>
      <w:r w:rsidR="000140D6">
        <w:rPr>
          <w:rFonts w:ascii="Arial" w:hAnsi="Arial" w:cs="Arial"/>
          <w:sz w:val="20"/>
          <w:szCs w:val="20"/>
        </w:rPr>
        <w:t xml:space="preserve"> de Seguridad Social Estatales</w:t>
      </w:r>
      <w:r w:rsidR="00FA547C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Pr="009F0FC0">
        <w:rPr>
          <w:rFonts w:ascii="Arial" w:hAnsi="Arial" w:cs="Arial"/>
          <w:sz w:val="20"/>
          <w:szCs w:val="20"/>
        </w:rPr>
        <w:t>Cuadro VII.1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lastRenderedPageBreak/>
        <w:t xml:space="preserve"> Instituto de Seguridad y Servicios Sociales de los Trabajadores del Estado de Nuevo León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VII.2 Gasto en Salud de los Institutos de Seguridad Social Estatales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Funciones de Atención de la Salud</w:t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VII.2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VII.3 </w:t>
      </w:r>
      <w:r w:rsidRPr="00FA547C">
        <w:rPr>
          <w:rFonts w:ascii="Arial" w:hAnsi="Arial" w:cs="Arial"/>
          <w:sz w:val="20"/>
          <w:szCs w:val="20"/>
        </w:rPr>
        <w:t>Gasto en Salud de los Institutos de Seguridad Social Estatales</w:t>
      </w: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Actividad Institucional</w:t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VII.3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VII. 4 Gasto en Salud de los Institutos de Seguridad Social Estatales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Objeto del Gasto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>Cuadro VII.4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VII.5 </w:t>
      </w:r>
      <w:r w:rsidRPr="00FA547C">
        <w:rPr>
          <w:rFonts w:ascii="Arial" w:hAnsi="Arial" w:cs="Arial"/>
          <w:sz w:val="20"/>
          <w:szCs w:val="20"/>
        </w:rPr>
        <w:t xml:space="preserve">Gasto Público en Salud: Medicinas y Productos Farmacéuticos; Materiales, 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Accesorios y Suministros Médic</w:t>
      </w:r>
      <w:r>
        <w:rPr>
          <w:rFonts w:ascii="Arial" w:hAnsi="Arial" w:cs="Arial"/>
          <w:sz w:val="20"/>
          <w:szCs w:val="20"/>
        </w:rPr>
        <w:t xml:space="preserve">os; </w:t>
      </w:r>
      <w:r w:rsidRPr="00FA547C">
        <w:rPr>
          <w:rFonts w:ascii="Arial" w:hAnsi="Arial" w:cs="Arial"/>
          <w:sz w:val="20"/>
          <w:szCs w:val="20"/>
        </w:rPr>
        <w:t>Materiales de Laboratorio; Equi</w:t>
      </w:r>
      <w:r w:rsidR="008038CA">
        <w:rPr>
          <w:rFonts w:ascii="Arial" w:hAnsi="Arial" w:cs="Arial"/>
          <w:sz w:val="20"/>
          <w:szCs w:val="20"/>
        </w:rPr>
        <w:t xml:space="preserve">po Médico y de Laboratorio </w:t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VII.5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FA547C" w:rsidRDefault="00FA547C" w:rsidP="00FA547C">
      <w:pPr>
        <w:rPr>
          <w:rFonts w:ascii="Arial" w:hAnsi="Arial" w:cs="Arial"/>
          <w:sz w:val="20"/>
          <w:szCs w:val="20"/>
        </w:rPr>
      </w:pPr>
    </w:p>
    <w:p w:rsidR="000140D6" w:rsidRDefault="000140D6" w:rsidP="00FA547C">
      <w:pPr>
        <w:rPr>
          <w:rFonts w:ascii="Arial" w:hAnsi="Arial" w:cs="Arial"/>
          <w:sz w:val="20"/>
          <w:szCs w:val="20"/>
        </w:rPr>
      </w:pPr>
    </w:p>
    <w:p w:rsidR="000140D6" w:rsidRDefault="000140D6" w:rsidP="00FA547C">
      <w:pPr>
        <w:rPr>
          <w:rFonts w:ascii="Arial" w:hAnsi="Arial" w:cs="Arial"/>
          <w:sz w:val="20"/>
          <w:szCs w:val="20"/>
        </w:rPr>
      </w:pPr>
    </w:p>
    <w:p w:rsidR="000140D6" w:rsidRDefault="000140D6" w:rsidP="00FA547C">
      <w:pPr>
        <w:rPr>
          <w:rFonts w:ascii="Arial" w:hAnsi="Arial" w:cs="Arial"/>
          <w:sz w:val="20"/>
          <w:szCs w:val="20"/>
        </w:rPr>
      </w:pPr>
    </w:p>
    <w:p w:rsidR="00FA547C" w:rsidRPr="00FA547C" w:rsidRDefault="00FA547C" w:rsidP="00A74258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b/>
          <w:sz w:val="20"/>
          <w:szCs w:val="20"/>
        </w:rPr>
        <w:lastRenderedPageBreak/>
        <w:t>VIII. INDICADORES POR ENTIDAD FEDERATIVA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VIII.1 Gasto público en salud como porcentaje del PIB por entidad federativa, 2012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VIII.1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VIII.2 </w:t>
      </w:r>
      <w:r w:rsidRPr="00FA547C">
        <w:rPr>
          <w:rFonts w:ascii="Arial" w:hAnsi="Arial" w:cs="Arial"/>
          <w:sz w:val="20"/>
          <w:szCs w:val="20"/>
        </w:rPr>
        <w:t>Gasto público en salud como porcentaje del</w:t>
      </w:r>
      <w:r>
        <w:rPr>
          <w:rFonts w:ascii="Arial" w:hAnsi="Arial" w:cs="Arial"/>
          <w:sz w:val="20"/>
          <w:szCs w:val="20"/>
        </w:rPr>
        <w:t xml:space="preserve"> </w:t>
      </w:r>
      <w:r w:rsidRPr="00FA547C">
        <w:rPr>
          <w:rFonts w:ascii="Arial" w:hAnsi="Arial" w:cs="Arial"/>
          <w:sz w:val="20"/>
          <w:szCs w:val="20"/>
        </w:rPr>
        <w:t>gasto público tota</w:t>
      </w:r>
      <w:r>
        <w:rPr>
          <w:rFonts w:ascii="Arial" w:hAnsi="Arial" w:cs="Arial"/>
          <w:sz w:val="20"/>
          <w:szCs w:val="20"/>
        </w:rPr>
        <w:t>l por entidad federativa, 2012</w:t>
      </w:r>
      <w:r>
        <w:rPr>
          <w:rFonts w:ascii="Arial" w:hAnsi="Arial" w:cs="Arial"/>
          <w:sz w:val="20"/>
          <w:szCs w:val="20"/>
        </w:rPr>
        <w:tab/>
        <w:t>Cuadro VIII.2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VIII.3 </w:t>
      </w:r>
      <w:r w:rsidRPr="00FA547C">
        <w:rPr>
          <w:rFonts w:ascii="Arial" w:hAnsi="Arial" w:cs="Arial"/>
          <w:sz w:val="20"/>
          <w:szCs w:val="20"/>
        </w:rPr>
        <w:t>Aportación al gasto en salud de la p</w:t>
      </w:r>
      <w:r>
        <w:rPr>
          <w:rFonts w:ascii="Arial" w:hAnsi="Arial" w:cs="Arial"/>
          <w:sz w:val="20"/>
          <w:szCs w:val="20"/>
        </w:rPr>
        <w:t xml:space="preserve">oblación sin seguridad social </w:t>
      </w:r>
      <w:r w:rsidR="008038CA">
        <w:rPr>
          <w:rFonts w:ascii="Arial" w:hAnsi="Arial" w:cs="Arial"/>
          <w:sz w:val="20"/>
          <w:szCs w:val="20"/>
        </w:rPr>
        <w:t>por entidad federativa, 2012</w:t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VIII.3</w:t>
      </w:r>
    </w:p>
    <w:p w:rsidR="00A74258" w:rsidRDefault="00A74258" w:rsidP="000140D6">
      <w:pPr>
        <w:rPr>
          <w:rFonts w:ascii="Arial" w:hAnsi="Arial" w:cs="Arial"/>
          <w:sz w:val="20"/>
          <w:szCs w:val="20"/>
        </w:rPr>
      </w:pPr>
    </w:p>
    <w:p w:rsidR="00FA547C" w:rsidRDefault="00FA547C" w:rsidP="00FA547C">
      <w:pPr>
        <w:rPr>
          <w:rFonts w:ascii="Arial" w:hAnsi="Arial" w:cs="Arial"/>
          <w:sz w:val="20"/>
          <w:szCs w:val="20"/>
        </w:rPr>
      </w:pPr>
    </w:p>
    <w:p w:rsidR="00FE0E8A" w:rsidRDefault="00FA547C" w:rsidP="00A1635F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FA547C">
        <w:rPr>
          <w:rFonts w:ascii="Arial" w:hAnsi="Arial" w:cs="Arial"/>
          <w:b/>
          <w:sz w:val="20"/>
          <w:szCs w:val="20"/>
        </w:rPr>
        <w:t>IX. SERIES HISTÓRICAS</w:t>
      </w:r>
      <w:r w:rsidRPr="00FA547C">
        <w:rPr>
          <w:rFonts w:ascii="Arial" w:hAnsi="Arial" w:cs="Arial"/>
          <w:b/>
          <w:sz w:val="20"/>
          <w:szCs w:val="20"/>
        </w:rPr>
        <w:tab/>
      </w:r>
      <w:bookmarkStart w:id="0" w:name="_GoBack"/>
      <w:bookmarkEnd w:id="0"/>
    </w:p>
    <w:p w:rsidR="00FA547C" w:rsidRDefault="00FA547C" w:rsidP="00377CE4">
      <w:pPr>
        <w:rPr>
          <w:rFonts w:ascii="Arial" w:hAnsi="Arial" w:cs="Arial"/>
          <w:b/>
          <w:sz w:val="20"/>
          <w:szCs w:val="20"/>
        </w:rPr>
      </w:pPr>
    </w:p>
    <w:p w:rsidR="00FA547C" w:rsidRPr="00A1635F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A1635F">
        <w:rPr>
          <w:rFonts w:ascii="Arial" w:hAnsi="Arial" w:cs="Arial"/>
          <w:sz w:val="20"/>
          <w:szCs w:val="20"/>
        </w:rPr>
        <w:t>IX.1 Gasto público en salud, gasto federal, gasto estatal y por tipo de población, 2000-2012</w:t>
      </w:r>
      <w:r w:rsidRPr="00A1635F">
        <w:rPr>
          <w:rFonts w:ascii="Arial" w:hAnsi="Arial" w:cs="Arial"/>
          <w:sz w:val="20"/>
          <w:szCs w:val="20"/>
        </w:rPr>
        <w:tab/>
      </w:r>
      <w:r w:rsidRPr="00A1635F">
        <w:rPr>
          <w:rFonts w:ascii="Arial" w:hAnsi="Arial" w:cs="Arial"/>
          <w:sz w:val="20"/>
          <w:szCs w:val="20"/>
        </w:rPr>
        <w:tab/>
        <w:t>Cuadro I</w:t>
      </w:r>
      <w:r w:rsidR="00A1635F" w:rsidRPr="00A1635F">
        <w:rPr>
          <w:rFonts w:ascii="Arial" w:hAnsi="Arial" w:cs="Arial"/>
          <w:sz w:val="20"/>
          <w:szCs w:val="20"/>
        </w:rPr>
        <w:t>X.1</w:t>
      </w:r>
    </w:p>
    <w:p w:rsidR="00A1635F" w:rsidRPr="00A1635F" w:rsidRDefault="00A1635F" w:rsidP="008038CA">
      <w:pPr>
        <w:ind w:firstLine="851"/>
        <w:rPr>
          <w:rFonts w:ascii="Arial" w:hAnsi="Arial" w:cs="Arial"/>
          <w:sz w:val="20"/>
          <w:szCs w:val="20"/>
        </w:rPr>
      </w:pPr>
    </w:p>
    <w:p w:rsidR="00A1635F" w:rsidRPr="00A1635F" w:rsidRDefault="00A1635F" w:rsidP="008038CA">
      <w:pPr>
        <w:ind w:firstLine="851"/>
        <w:rPr>
          <w:rFonts w:ascii="Arial" w:hAnsi="Arial" w:cs="Arial"/>
          <w:sz w:val="20"/>
          <w:szCs w:val="20"/>
        </w:rPr>
      </w:pPr>
    </w:p>
    <w:p w:rsidR="00A1635F" w:rsidRPr="00A1635F" w:rsidRDefault="00A1635F" w:rsidP="00377CE4">
      <w:pPr>
        <w:rPr>
          <w:rFonts w:ascii="Arial" w:hAnsi="Arial" w:cs="Arial"/>
          <w:b/>
          <w:sz w:val="20"/>
          <w:szCs w:val="20"/>
        </w:rPr>
      </w:pPr>
      <w:r w:rsidRPr="00A1635F">
        <w:rPr>
          <w:rFonts w:ascii="Arial" w:hAnsi="Arial" w:cs="Arial"/>
          <w:b/>
          <w:sz w:val="20"/>
          <w:szCs w:val="20"/>
        </w:rPr>
        <w:t>X. GLOSARIO</w:t>
      </w:r>
    </w:p>
    <w:sectPr w:rsidR="00A1635F" w:rsidRPr="00A1635F" w:rsidSect="00900C59">
      <w:headerReference w:type="default" r:id="rId6"/>
      <w:pgSz w:w="12240" w:h="15840"/>
      <w:pgMar w:top="993" w:right="47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48C" w:rsidRDefault="0051048C" w:rsidP="00377CE4">
      <w:r>
        <w:separator/>
      </w:r>
    </w:p>
  </w:endnote>
  <w:endnote w:type="continuationSeparator" w:id="0">
    <w:p w:rsidR="0051048C" w:rsidRDefault="0051048C" w:rsidP="0037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48C" w:rsidRDefault="0051048C" w:rsidP="00377CE4">
      <w:r>
        <w:separator/>
      </w:r>
    </w:p>
  </w:footnote>
  <w:footnote w:type="continuationSeparator" w:id="0">
    <w:p w:rsidR="0051048C" w:rsidRDefault="0051048C" w:rsidP="00377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8F" w:rsidRDefault="0007618F">
    <w:pPr>
      <w:pStyle w:val="Encabezado"/>
    </w:pPr>
    <w:r>
      <w:t>Capitulo</w:t>
    </w:r>
    <w:r>
      <w:ptab w:relativeTo="margin" w:alignment="center" w:leader="none"/>
    </w:r>
    <w:r>
      <w:t>INDICE</w:t>
    </w:r>
    <w:r>
      <w:tab/>
    </w:r>
    <w:r>
      <w:ptab w:relativeTo="margin" w:alignment="right" w:leader="none"/>
    </w:r>
    <w:r>
      <w:t>Página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E4"/>
    <w:rsid w:val="000140D6"/>
    <w:rsid w:val="0002246F"/>
    <w:rsid w:val="00072C2D"/>
    <w:rsid w:val="0007618F"/>
    <w:rsid w:val="0008544F"/>
    <w:rsid w:val="000D16CD"/>
    <w:rsid w:val="000D45D6"/>
    <w:rsid w:val="00103779"/>
    <w:rsid w:val="001B4D9F"/>
    <w:rsid w:val="001F534A"/>
    <w:rsid w:val="00217694"/>
    <w:rsid w:val="002A1E0D"/>
    <w:rsid w:val="002C6F5D"/>
    <w:rsid w:val="002E681F"/>
    <w:rsid w:val="00322C4A"/>
    <w:rsid w:val="00332E8C"/>
    <w:rsid w:val="0034512C"/>
    <w:rsid w:val="00363912"/>
    <w:rsid w:val="00367E02"/>
    <w:rsid w:val="00371B95"/>
    <w:rsid w:val="00377CE4"/>
    <w:rsid w:val="003A1FF2"/>
    <w:rsid w:val="003B6E59"/>
    <w:rsid w:val="004856C5"/>
    <w:rsid w:val="00494313"/>
    <w:rsid w:val="004C16C3"/>
    <w:rsid w:val="0051048C"/>
    <w:rsid w:val="005C6630"/>
    <w:rsid w:val="005E45AD"/>
    <w:rsid w:val="006426ED"/>
    <w:rsid w:val="0067073A"/>
    <w:rsid w:val="00687F31"/>
    <w:rsid w:val="006C2880"/>
    <w:rsid w:val="006C2CA5"/>
    <w:rsid w:val="006D5B88"/>
    <w:rsid w:val="006F12C2"/>
    <w:rsid w:val="0072555A"/>
    <w:rsid w:val="007C1E34"/>
    <w:rsid w:val="007F01CB"/>
    <w:rsid w:val="008038CA"/>
    <w:rsid w:val="00830956"/>
    <w:rsid w:val="00833AF9"/>
    <w:rsid w:val="008567D8"/>
    <w:rsid w:val="00900C59"/>
    <w:rsid w:val="00921427"/>
    <w:rsid w:val="009C1386"/>
    <w:rsid w:val="009C1DF9"/>
    <w:rsid w:val="009C6171"/>
    <w:rsid w:val="009E33E4"/>
    <w:rsid w:val="009F0FC0"/>
    <w:rsid w:val="009F2FEF"/>
    <w:rsid w:val="00A0288A"/>
    <w:rsid w:val="00A07CFF"/>
    <w:rsid w:val="00A1635F"/>
    <w:rsid w:val="00A67F56"/>
    <w:rsid w:val="00A74258"/>
    <w:rsid w:val="00AC15BC"/>
    <w:rsid w:val="00AD2CCE"/>
    <w:rsid w:val="00AE3DBB"/>
    <w:rsid w:val="00B3101A"/>
    <w:rsid w:val="00BC5816"/>
    <w:rsid w:val="00BD5D97"/>
    <w:rsid w:val="00C019C5"/>
    <w:rsid w:val="00C03A7A"/>
    <w:rsid w:val="00C45C19"/>
    <w:rsid w:val="00C749AD"/>
    <w:rsid w:val="00C954EB"/>
    <w:rsid w:val="00CA5A57"/>
    <w:rsid w:val="00CD3FE2"/>
    <w:rsid w:val="00CD5B25"/>
    <w:rsid w:val="00CE1971"/>
    <w:rsid w:val="00D77FC4"/>
    <w:rsid w:val="00E02692"/>
    <w:rsid w:val="00E6147A"/>
    <w:rsid w:val="00E72463"/>
    <w:rsid w:val="00EB6E2E"/>
    <w:rsid w:val="00EC2DA2"/>
    <w:rsid w:val="00EF0FE8"/>
    <w:rsid w:val="00EF1FE8"/>
    <w:rsid w:val="00F565DD"/>
    <w:rsid w:val="00F7536D"/>
    <w:rsid w:val="00FA547C"/>
    <w:rsid w:val="00FD1278"/>
    <w:rsid w:val="00FE0E8A"/>
    <w:rsid w:val="00FE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CE4"/>
    <w:rPr>
      <w:rFonts w:ascii="Tahoma" w:eastAsia="SimSun" w:hAnsi="Tahoma" w:cs="Tahoma"/>
      <w:sz w:val="16"/>
      <w:szCs w:val="16"/>
      <w:lang w:eastAsia="zh-CN"/>
    </w:rPr>
  </w:style>
  <w:style w:type="paragraph" w:styleId="Prrafodelista">
    <w:name w:val="List Paragraph"/>
    <w:basedOn w:val="Normal"/>
    <w:uiPriority w:val="34"/>
    <w:qFormat/>
    <w:rsid w:val="009C1D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CE4"/>
    <w:rPr>
      <w:rFonts w:ascii="Tahoma" w:eastAsia="SimSun" w:hAnsi="Tahoma" w:cs="Tahoma"/>
      <w:sz w:val="16"/>
      <w:szCs w:val="16"/>
      <w:lang w:eastAsia="zh-CN"/>
    </w:rPr>
  </w:style>
  <w:style w:type="paragraph" w:styleId="Prrafodelista">
    <w:name w:val="List Paragraph"/>
    <w:basedOn w:val="Normal"/>
    <w:uiPriority w:val="34"/>
    <w:qFormat/>
    <w:rsid w:val="009C1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31</Pages>
  <Words>6070</Words>
  <Characters>33386</Characters>
  <Application>Microsoft Office Word</Application>
  <DocSecurity>0</DocSecurity>
  <Lines>278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ARENDONB</dc:creator>
  <cp:lastModifiedBy>ARENDON</cp:lastModifiedBy>
  <cp:revision>53</cp:revision>
  <dcterms:created xsi:type="dcterms:W3CDTF">2013-09-27T18:23:00Z</dcterms:created>
  <dcterms:modified xsi:type="dcterms:W3CDTF">2013-10-02T21:55:00Z</dcterms:modified>
</cp:coreProperties>
</file>